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DD007" w14:textId="4FD752F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96AE8A" wp14:editId="654F885A">
                <wp:simplePos x="0" y="0"/>
                <wp:positionH relativeFrom="margin">
                  <wp:posOffset>-571500</wp:posOffset>
                </wp:positionH>
                <wp:positionV relativeFrom="paragraph">
                  <wp:posOffset>-151765</wp:posOffset>
                </wp:positionV>
                <wp:extent cx="6943725" cy="7477125"/>
                <wp:effectExtent l="0" t="0" r="28575" b="28575"/>
                <wp:wrapNone/>
                <wp:docPr id="15051411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725" cy="7477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E2A94BA" w14:textId="409DDCC1" w:rsidR="00CC510B" w:rsidRPr="00A9404C" w:rsidRDefault="00CC510B" w:rsidP="00CC510B">
                            <w:pPr>
                              <w:rPr>
                                <w:rFonts w:cs="Arial"/>
                                <w:sz w:val="19"/>
                                <w:szCs w:val="19"/>
                              </w:rPr>
                            </w:pPr>
                            <w:r w:rsidRPr="00A9404C">
                              <w:rPr>
                                <w:rFonts w:cs="Arial"/>
                                <w:noProof/>
                                <w:sz w:val="19"/>
                                <w:szCs w:val="19"/>
                                <w:lang w:val="en-US"/>
                              </w:rPr>
                              <w:t>The</w:t>
                            </w:r>
                            <w:r w:rsidRPr="00A9404C">
                              <w:rPr>
                                <w:rFonts w:cs="Arial"/>
                                <w:b/>
                                <w:noProof/>
                                <w:sz w:val="19"/>
                                <w:szCs w:val="19"/>
                                <w:lang w:val="en-US"/>
                              </w:rPr>
                              <w:t xml:space="preserve"> </w:t>
                            </w:r>
                            <w:r w:rsidRPr="00A9404C">
                              <w:rPr>
                                <w:rFonts w:cs="Arial"/>
                                <w:b/>
                                <w:noProof/>
                                <w:sz w:val="19"/>
                                <w:szCs w:val="19"/>
                                <w:lang w:eastAsia="en-GB"/>
                              </w:rPr>
                              <w:t>Foyle Food Group</w:t>
                            </w:r>
                            <w:r w:rsidRPr="00A9404C"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 are seeking to recruit a Technical Manager to be based at our Foyle Campsie site, Lisahally, Campsie, Londonderry. </w:t>
                            </w:r>
                            <w:r w:rsidR="00F45E07" w:rsidRPr="00A9404C">
                              <w:rPr>
                                <w:rFonts w:cs="Arial"/>
                                <w:sz w:val="19"/>
                                <w:szCs w:val="19"/>
                              </w:rPr>
                              <w:t>T</w:t>
                            </w:r>
                            <w:r w:rsidRPr="00A9404C"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his is a maternity cover role </w:t>
                            </w:r>
                            <w:r w:rsidR="00F45E07" w:rsidRPr="00A9404C">
                              <w:rPr>
                                <w:rFonts w:cs="Arial"/>
                                <w:sz w:val="19"/>
                                <w:szCs w:val="19"/>
                              </w:rPr>
                              <w:t>and a great</w:t>
                            </w:r>
                            <w:r w:rsidRPr="00A9404C"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 opportunity to join one of the largest Red Meat processing Companies in the UK and Ireland. </w:t>
                            </w:r>
                          </w:p>
                          <w:p w14:paraId="2F71B26C" w14:textId="7AD43E31" w:rsidR="00CC510B" w:rsidRPr="00A9404C" w:rsidRDefault="00CC510B" w:rsidP="00CC510B">
                            <w:pPr>
                              <w:rPr>
                                <w:rFonts w:cs="Arial"/>
                                <w:sz w:val="19"/>
                                <w:szCs w:val="19"/>
                              </w:rPr>
                            </w:pPr>
                            <w:r w:rsidRPr="00A9404C"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We are looking for a competent manager to manage all aspects of the technical function and deliver the quality management system on site. This is a full-time role, reporting to the site General Manager and indirectly to the Group Technical Management team. This is an excellent opportunity to lead and develop a site </w:t>
                            </w:r>
                            <w:r w:rsidR="00F45E07" w:rsidRPr="00A9404C">
                              <w:rPr>
                                <w:rFonts w:cs="Arial"/>
                                <w:sz w:val="19"/>
                                <w:szCs w:val="19"/>
                              </w:rPr>
                              <w:t>technical</w:t>
                            </w:r>
                            <w:r w:rsidRPr="00A9404C"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 function in a modern red meat processing facility.</w:t>
                            </w:r>
                          </w:p>
                          <w:p w14:paraId="7D32B58D" w14:textId="77777777" w:rsidR="006C5C31" w:rsidRPr="00A9404C" w:rsidRDefault="006C5C31" w:rsidP="006C5C31">
                            <w:pPr>
                              <w:spacing w:line="300" w:lineRule="atLeast"/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A9404C"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Key Responsibilities</w:t>
                            </w:r>
                          </w:p>
                          <w:p w14:paraId="1D6BD218" w14:textId="77777777" w:rsidR="006C5C31" w:rsidRPr="00A9404C" w:rsidRDefault="006C5C31" w:rsidP="006C5C31">
                            <w:pPr>
                              <w:numPr>
                                <w:ilvl w:val="0"/>
                                <w:numId w:val="31"/>
                              </w:numPr>
                              <w:spacing w:before="100" w:beforeAutospacing="1" w:after="100" w:afterAutospacing="1" w:line="300" w:lineRule="atLeast"/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A9404C"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  <w:t>Lead and manage all aspects of the site's Technical, Quality and Food Safety functions.</w:t>
                            </w:r>
                          </w:p>
                          <w:p w14:paraId="4C679D89" w14:textId="0478576D" w:rsidR="006C5C31" w:rsidRPr="00A9404C" w:rsidRDefault="006C5C31" w:rsidP="006C5C31">
                            <w:pPr>
                              <w:numPr>
                                <w:ilvl w:val="0"/>
                                <w:numId w:val="31"/>
                              </w:numPr>
                              <w:spacing w:before="100" w:beforeAutospacing="1" w:after="100" w:afterAutospacing="1" w:line="300" w:lineRule="atLeast"/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A9404C"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  <w:t xml:space="preserve">Ensure the effective implementation, </w:t>
                            </w:r>
                            <w:r w:rsidR="001B7CD7"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  <w:t>review</w:t>
                            </w:r>
                            <w:r w:rsidRPr="00A9404C"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  <w:t xml:space="preserve"> and continuous improvement of the site's Quality Management System.</w:t>
                            </w:r>
                          </w:p>
                          <w:p w14:paraId="3E13812A" w14:textId="05488F36" w:rsidR="006C5C31" w:rsidRPr="00A9404C" w:rsidRDefault="006C5C31" w:rsidP="006C5C31">
                            <w:pPr>
                              <w:numPr>
                                <w:ilvl w:val="0"/>
                                <w:numId w:val="31"/>
                              </w:numPr>
                              <w:spacing w:before="100" w:beforeAutospacing="1" w:after="100" w:afterAutospacing="1" w:line="300" w:lineRule="atLeast"/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A9404C"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  <w:t>Maintain compliance with BRCGS, customer standards, retailer requirements, regulatory requirements</w:t>
                            </w:r>
                          </w:p>
                          <w:p w14:paraId="0D4EED6C" w14:textId="77777777" w:rsidR="006C5C31" w:rsidRPr="00A9404C" w:rsidRDefault="006C5C31" w:rsidP="006C5C31">
                            <w:pPr>
                              <w:numPr>
                                <w:ilvl w:val="0"/>
                                <w:numId w:val="31"/>
                              </w:numPr>
                              <w:spacing w:before="100" w:beforeAutospacing="1" w:after="100" w:afterAutospacing="1" w:line="300" w:lineRule="atLeast"/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A9404C"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  <w:t>Lead site HACCP, Food Safety Culture and Quality Improvement programmes.</w:t>
                            </w:r>
                          </w:p>
                          <w:p w14:paraId="27F6EE73" w14:textId="77777777" w:rsidR="006C5C31" w:rsidRPr="00A9404C" w:rsidRDefault="006C5C31" w:rsidP="006C5C31">
                            <w:pPr>
                              <w:numPr>
                                <w:ilvl w:val="0"/>
                                <w:numId w:val="31"/>
                              </w:numPr>
                              <w:spacing w:before="100" w:beforeAutospacing="1" w:after="100" w:afterAutospacing="1" w:line="300" w:lineRule="atLeast"/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A9404C"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  <w:t>Manage internal audits, customer audits, third-party certification audits and regulatory inspections.</w:t>
                            </w:r>
                          </w:p>
                          <w:p w14:paraId="47267DAE" w14:textId="45DCA38E" w:rsidR="006C5C31" w:rsidRPr="00A9404C" w:rsidRDefault="006C5C31" w:rsidP="006C5C31">
                            <w:pPr>
                              <w:numPr>
                                <w:ilvl w:val="0"/>
                                <w:numId w:val="31"/>
                              </w:numPr>
                              <w:spacing w:before="100" w:beforeAutospacing="1" w:after="100" w:afterAutospacing="1" w:line="300" w:lineRule="atLeast"/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A9404C"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  <w:t>Drive corrective and preventative actions arising from audits, non-conformances, customer complaints and food safety</w:t>
                            </w:r>
                            <w:r w:rsidR="00F1396F" w:rsidRPr="00A9404C"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14:paraId="2AB05620" w14:textId="77777777" w:rsidR="006C5C31" w:rsidRPr="00A9404C" w:rsidRDefault="006C5C31" w:rsidP="006C5C31">
                            <w:pPr>
                              <w:numPr>
                                <w:ilvl w:val="0"/>
                                <w:numId w:val="31"/>
                              </w:numPr>
                              <w:spacing w:before="100" w:beforeAutospacing="1" w:after="100" w:afterAutospacing="1" w:line="300" w:lineRule="atLeast"/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A9404C"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  <w:t>Provide technical leadership and guidance to site management teams and operational departments.</w:t>
                            </w:r>
                          </w:p>
                          <w:p w14:paraId="49E4E244" w14:textId="77777777" w:rsidR="006C5C31" w:rsidRPr="00A9404C" w:rsidRDefault="006C5C31" w:rsidP="006C5C31">
                            <w:pPr>
                              <w:numPr>
                                <w:ilvl w:val="0"/>
                                <w:numId w:val="31"/>
                              </w:numPr>
                              <w:spacing w:before="100" w:beforeAutospacing="1" w:after="100" w:afterAutospacing="1" w:line="300" w:lineRule="atLeast"/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A9404C"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  <w:t>Manage customer relationships regarding quality, food safety and technical compliance matters.</w:t>
                            </w:r>
                          </w:p>
                          <w:p w14:paraId="6CC91FF8" w14:textId="2A4FD4B2" w:rsidR="006C5C31" w:rsidRPr="00A9404C" w:rsidRDefault="006C5C31" w:rsidP="006C5C31">
                            <w:pPr>
                              <w:numPr>
                                <w:ilvl w:val="0"/>
                                <w:numId w:val="31"/>
                              </w:numPr>
                              <w:spacing w:before="100" w:beforeAutospacing="1" w:after="100" w:afterAutospacing="1" w:line="300" w:lineRule="atLeast"/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A9404C"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  <w:t xml:space="preserve">Lead, develop and coach the </w:t>
                            </w:r>
                            <w:r w:rsidR="00C809CF" w:rsidRPr="00A9404C"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  <w:t>technical</w:t>
                            </w:r>
                            <w:r w:rsidRPr="00A9404C"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  <w:t xml:space="preserve"> team to deliver high performance and professional development.</w:t>
                            </w:r>
                          </w:p>
                          <w:p w14:paraId="7ADC620E" w14:textId="77777777" w:rsidR="006C5C31" w:rsidRPr="00A9404C" w:rsidRDefault="006C5C31" w:rsidP="006C5C31">
                            <w:pPr>
                              <w:numPr>
                                <w:ilvl w:val="0"/>
                                <w:numId w:val="31"/>
                              </w:numPr>
                              <w:spacing w:before="100" w:beforeAutospacing="1" w:after="100" w:afterAutospacing="1" w:line="300" w:lineRule="atLeast"/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A9404C"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  <w:t>Support site initiatives, continuous improvement projects and change management programmes.</w:t>
                            </w:r>
                          </w:p>
                          <w:p w14:paraId="73AAA1C1" w14:textId="77777777" w:rsidR="006C5C31" w:rsidRPr="00A9404C" w:rsidRDefault="006C5C31" w:rsidP="006C5C31">
                            <w:pPr>
                              <w:spacing w:line="300" w:lineRule="atLeast"/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A9404C"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Essential Criteria</w:t>
                            </w:r>
                          </w:p>
                          <w:p w14:paraId="740C4DE4" w14:textId="77777777" w:rsidR="006C5C31" w:rsidRPr="00A9404C" w:rsidRDefault="006C5C31" w:rsidP="006C5C31">
                            <w:pPr>
                              <w:numPr>
                                <w:ilvl w:val="0"/>
                                <w:numId w:val="32"/>
                              </w:numPr>
                              <w:spacing w:before="100" w:beforeAutospacing="1" w:after="100" w:afterAutospacing="1" w:line="300" w:lineRule="atLeast"/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A9404C"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  <w:t>Degree in Food Science, Food Technology, Microbiology or a related discipline.</w:t>
                            </w:r>
                          </w:p>
                          <w:p w14:paraId="17150982" w14:textId="77777777" w:rsidR="006C5C31" w:rsidRPr="00A9404C" w:rsidRDefault="006C5C31" w:rsidP="006C5C31">
                            <w:pPr>
                              <w:numPr>
                                <w:ilvl w:val="0"/>
                                <w:numId w:val="32"/>
                              </w:numPr>
                              <w:spacing w:before="100" w:beforeAutospacing="1" w:after="100" w:afterAutospacing="1" w:line="300" w:lineRule="atLeast"/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A9404C"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  <w:t>Significant experience in a Technical Management or Senior Technical role within a food manufacturing environment, preferably meat processing.</w:t>
                            </w:r>
                          </w:p>
                          <w:p w14:paraId="1D1A8670" w14:textId="78FB6930" w:rsidR="006C5C31" w:rsidRPr="00A9404C" w:rsidRDefault="006C5C31" w:rsidP="006C5C31">
                            <w:pPr>
                              <w:numPr>
                                <w:ilvl w:val="0"/>
                                <w:numId w:val="32"/>
                              </w:numPr>
                              <w:spacing w:before="100" w:beforeAutospacing="1" w:after="100" w:afterAutospacing="1" w:line="300" w:lineRule="atLeast"/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A9404C"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  <w:t xml:space="preserve">Demonstrable experience in managing and developing Quality Management Systems </w:t>
                            </w:r>
                          </w:p>
                          <w:p w14:paraId="1DA431BC" w14:textId="77777777" w:rsidR="006C5C31" w:rsidRPr="00A9404C" w:rsidRDefault="006C5C31" w:rsidP="006C5C31">
                            <w:pPr>
                              <w:numPr>
                                <w:ilvl w:val="0"/>
                                <w:numId w:val="32"/>
                              </w:numPr>
                              <w:spacing w:before="100" w:beforeAutospacing="1" w:after="100" w:afterAutospacing="1" w:line="300" w:lineRule="atLeast"/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A9404C"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  <w:t>Qualified HACCP Team Leader.</w:t>
                            </w:r>
                          </w:p>
                          <w:p w14:paraId="3F14B1DE" w14:textId="77777777" w:rsidR="006C5C31" w:rsidRPr="00A9404C" w:rsidRDefault="006C5C31" w:rsidP="006C5C31">
                            <w:pPr>
                              <w:numPr>
                                <w:ilvl w:val="0"/>
                                <w:numId w:val="32"/>
                              </w:numPr>
                              <w:spacing w:before="100" w:beforeAutospacing="1" w:after="100" w:afterAutospacing="1" w:line="300" w:lineRule="atLeast"/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A9404C"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  <w:t>Internal auditor training with extensive experience leading and supporting external audits.</w:t>
                            </w:r>
                          </w:p>
                          <w:p w14:paraId="17F870CF" w14:textId="77777777" w:rsidR="006C5C31" w:rsidRPr="00A9404C" w:rsidRDefault="006C5C31" w:rsidP="006C5C31">
                            <w:pPr>
                              <w:numPr>
                                <w:ilvl w:val="0"/>
                                <w:numId w:val="32"/>
                              </w:numPr>
                              <w:spacing w:before="100" w:beforeAutospacing="1" w:after="100" w:afterAutospacing="1" w:line="300" w:lineRule="atLeast"/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A9404C"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  <w:t>Proven experience managing BRCGS, customer, regulatory and third-party certification audits.</w:t>
                            </w:r>
                          </w:p>
                          <w:p w14:paraId="40323B70" w14:textId="401D120C" w:rsidR="006C5C31" w:rsidRPr="00A9404C" w:rsidRDefault="006C5C31" w:rsidP="00044399">
                            <w:pPr>
                              <w:numPr>
                                <w:ilvl w:val="0"/>
                                <w:numId w:val="32"/>
                              </w:numPr>
                              <w:spacing w:before="100" w:beforeAutospacing="1" w:after="100" w:afterAutospacing="1" w:line="300" w:lineRule="atLeast"/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A9404C"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  <w:t>Strong knowledge of food safety legislation, quality standards, HACCP, TACCP and VACCP principles.</w:t>
                            </w:r>
                          </w:p>
                          <w:p w14:paraId="621F15F2" w14:textId="77777777" w:rsidR="006C5C31" w:rsidRPr="00A9404C" w:rsidRDefault="006C5C31" w:rsidP="006C5C31">
                            <w:pPr>
                              <w:numPr>
                                <w:ilvl w:val="0"/>
                                <w:numId w:val="32"/>
                              </w:numPr>
                              <w:spacing w:before="100" w:beforeAutospacing="1" w:after="100" w:afterAutospacing="1" w:line="300" w:lineRule="atLeast"/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A9404C"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  <w:t>Excellent stakeholder management skills with the confidence to influence, challenge and support decision-making at all levels.</w:t>
                            </w:r>
                          </w:p>
                          <w:p w14:paraId="37D6999A" w14:textId="51595801" w:rsidR="00CC510B" w:rsidRPr="00A9404C" w:rsidRDefault="006C5C31" w:rsidP="00CC510B">
                            <w:pPr>
                              <w:numPr>
                                <w:ilvl w:val="0"/>
                                <w:numId w:val="32"/>
                              </w:numPr>
                              <w:spacing w:before="100" w:beforeAutospacing="1" w:after="100" w:afterAutospacing="1" w:line="300" w:lineRule="atLeast"/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A9404C">
                              <w:rPr>
                                <w:rFonts w:eastAsia="Times New Roman"/>
                                <w:color w:val="000000"/>
                                <w:sz w:val="19"/>
                                <w:szCs w:val="19"/>
                              </w:rPr>
                              <w:t>Strong analytical and problem-solving skills with the ability to investigate root causes and implement sustainable corrective actions.</w:t>
                            </w:r>
                          </w:p>
                          <w:p w14:paraId="30180BA8" w14:textId="77777777" w:rsidR="00CC510B" w:rsidRPr="00A9404C" w:rsidRDefault="00CC510B" w:rsidP="00CC510B">
                            <w:pPr>
                              <w:contextualSpacing/>
                              <w:rPr>
                                <w:rFonts w:cs="Arial"/>
                                <w:sz w:val="19"/>
                                <w:szCs w:val="19"/>
                              </w:rPr>
                            </w:pPr>
                          </w:p>
                          <w:p w14:paraId="2583FC35" w14:textId="09577512" w:rsidR="00CC510B" w:rsidRPr="00A9404C" w:rsidRDefault="00CC510B" w:rsidP="00CC510B">
                            <w:pPr>
                              <w:rPr>
                                <w:rFonts w:cs="Arial"/>
                                <w:sz w:val="19"/>
                                <w:szCs w:val="19"/>
                              </w:rPr>
                            </w:pPr>
                            <w:r w:rsidRPr="00A9404C"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Closing date for receipt of application is </w:t>
                            </w:r>
                            <w:r w:rsidR="00F41840" w:rsidRPr="00A9404C">
                              <w:rPr>
                                <w:rFonts w:cs="Arial"/>
                                <w:sz w:val="19"/>
                                <w:szCs w:val="19"/>
                              </w:rPr>
                              <w:t>Sunday 26</w:t>
                            </w:r>
                            <w:r w:rsidR="00F41840" w:rsidRPr="00A9404C">
                              <w:rPr>
                                <w:rFonts w:cs="Arial"/>
                                <w:sz w:val="19"/>
                                <w:szCs w:val="19"/>
                                <w:vertAlign w:val="superscript"/>
                              </w:rPr>
                              <w:t>th</w:t>
                            </w:r>
                            <w:r w:rsidR="00F41840" w:rsidRPr="00A9404C"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 July 2026. </w:t>
                            </w:r>
                            <w:r w:rsidRPr="00A9404C"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The Company retains the right to expand the shortlisting to facilitate shortlisting.  </w:t>
                            </w:r>
                          </w:p>
                          <w:p w14:paraId="6DA115EC" w14:textId="62ABB762" w:rsidR="00F41840" w:rsidRPr="00A9404C" w:rsidRDefault="00F41840" w:rsidP="00CC510B">
                            <w:pPr>
                              <w:rPr>
                                <w:rFonts w:cs="Arial"/>
                                <w:sz w:val="19"/>
                                <w:szCs w:val="19"/>
                              </w:rPr>
                            </w:pPr>
                            <w:r w:rsidRPr="00A9404C"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Please forward your CV to </w:t>
                            </w:r>
                            <w:hyperlink r:id="rId7" w:history="1">
                              <w:r w:rsidRPr="00A9404C">
                                <w:rPr>
                                  <w:rStyle w:val="Hyperlink"/>
                                  <w:rFonts w:cs="Arial"/>
                                  <w:sz w:val="19"/>
                                  <w:szCs w:val="19"/>
                                </w:rPr>
                                <w:t>recruitment@foylefoodgroup.com</w:t>
                              </w:r>
                            </w:hyperlink>
                            <w:r w:rsidRPr="00A9404C"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96AE8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45pt;margin-top:-11.95pt;width:546.75pt;height:58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bTVNQIAAH0EAAAOAAAAZHJzL2Uyb0RvYy54bWysVE1v2zAMvQ/YfxB0X+ykSbMacYosRYYB&#10;QVsgHXpWZCk2IIuapMTOfv0o2flo19Owi0KK9BP5+JjZfVsrchDWVaBzOhyklAjNoaj0Lqc/X1Zf&#10;vlLiPNMFU6BFTo/C0fv550+zxmRiBCWoQliCINpljclp6b3JksTxUtTMDcAIjUEJtmYeXbtLCssa&#10;RK9VMkrT26QBWxgLXDiHtw9dkM4jvpSC+ycpnfBE5RRr8/G08dyGM5nPWLazzJQV78tg/1BFzSqN&#10;j56hHphnZG+rv6DqiltwIP2AQ52AlBUXsQfsZpi+62ZTMiNiL0iOM2ea3P+D5Y+HjXm2xLffoMUB&#10;BkIa4zKHl6GfVto6/GKlBONI4fFMm2g94Xh5eze+mY4mlHCMTcfT6RAdxEkunxvr/HcBNQlGTi3O&#10;JdLFDmvnu9RTSnjNgaqKVaVUdIIWxFJZcmA4ReVjkQj+Jktp0mApN5M0Ar+JRTVdELa7DxAQT2ms&#10;+dJ8sHy7bXtGtlAckSgLnYac4asKm1kz55+ZRdEgN7gI/gkPqQCLgd6ipAT7+6P7kI+zxCglDYow&#10;p+7XnllBifqhccp3w/E4qDY648l0hI69jmyvI3pfLwEZGuLKGR7NkO/VyZQW6lfcl0V4FUNMc3w7&#10;p/5kLn23GrhvXCwWMQl1aphf643hATpMJIzqpX1l1vTz9CiFRzjJlWXvxtrlhi81LPYeZBVnHgju&#10;WO15R41H1fT7GJbo2o9Zl3+N+R8AAAD//wMAUEsDBBQABgAIAAAAIQB0wn3t4gAAAA0BAAAPAAAA&#10;ZHJzL2Rvd25yZXYueG1sTI9BS8NAEIXvgv9hGcFbu9umLW3MpgRFBBXE6sXbNBmTYHY2ZLdt+u+d&#10;nvT2HvN4871sO7pOHWkIrWcLs6kBRVz6quXawufH42QNKkTkCjvPZOFMAbb59VWGaeVP/E7HXayV&#10;lHBI0UITY59qHcqGHIap74nl9u0Hh1HsUOtqwJOUu07PjVlphy3LhwZ7um+o/NkdnIXnxRc+JPGF&#10;zpHHt6J4WveL8Grt7c1Y3IGKNMa/MFzwBR1yYdr7A1dBdRYmGyNbooh5sgF1SRiTLEHtRc2WyQp0&#10;nun/K/JfAAAA//8DAFBLAQItABQABgAIAAAAIQC2gziS/gAAAOEBAAATAAAAAAAAAAAAAAAAAAAA&#10;AABbQ29udGVudF9UeXBlc10ueG1sUEsBAi0AFAAGAAgAAAAhADj9If/WAAAAlAEAAAsAAAAAAAAA&#10;AAAAAAAALwEAAF9yZWxzLy5yZWxzUEsBAi0AFAAGAAgAAAAhAAu9tNU1AgAAfQQAAA4AAAAAAAAA&#10;AAAAAAAALgIAAGRycy9lMm9Eb2MueG1sUEsBAi0AFAAGAAgAAAAhAHTCfe3iAAAADQEAAA8AAAAA&#10;AAAAAAAAAAAAjwQAAGRycy9kb3ducmV2LnhtbFBLBQYAAAAABAAEAPMAAACeBQAAAAA=&#10;" fillcolor="white [3201]" strokecolor="white [3212]" strokeweight=".5pt">
                <v:textbox>
                  <w:txbxContent>
                    <w:p w14:paraId="3E2A94BA" w14:textId="409DDCC1" w:rsidR="00CC510B" w:rsidRPr="00A9404C" w:rsidRDefault="00CC510B" w:rsidP="00CC510B">
                      <w:pPr>
                        <w:rPr>
                          <w:rFonts w:cs="Arial"/>
                          <w:sz w:val="19"/>
                          <w:szCs w:val="19"/>
                        </w:rPr>
                      </w:pPr>
                      <w:r w:rsidRPr="00A9404C">
                        <w:rPr>
                          <w:rFonts w:cs="Arial"/>
                          <w:noProof/>
                          <w:sz w:val="19"/>
                          <w:szCs w:val="19"/>
                          <w:lang w:val="en-US"/>
                        </w:rPr>
                        <w:t>The</w:t>
                      </w:r>
                      <w:r w:rsidRPr="00A9404C">
                        <w:rPr>
                          <w:rFonts w:cs="Arial"/>
                          <w:b/>
                          <w:noProof/>
                          <w:sz w:val="19"/>
                          <w:szCs w:val="19"/>
                          <w:lang w:val="en-US"/>
                        </w:rPr>
                        <w:t xml:space="preserve"> </w:t>
                      </w:r>
                      <w:r w:rsidRPr="00A9404C">
                        <w:rPr>
                          <w:rFonts w:cs="Arial"/>
                          <w:b/>
                          <w:noProof/>
                          <w:sz w:val="19"/>
                          <w:szCs w:val="19"/>
                          <w:lang w:eastAsia="en-GB"/>
                        </w:rPr>
                        <w:t>Foyle Food Group</w:t>
                      </w:r>
                      <w:r w:rsidRPr="00A9404C">
                        <w:rPr>
                          <w:rFonts w:cs="Arial"/>
                          <w:sz w:val="19"/>
                          <w:szCs w:val="19"/>
                        </w:rPr>
                        <w:t xml:space="preserve"> are seeking to recruit a Technical Manager to be based at our Foyle Campsie site, Lisahally, Campsie, Londonderry. </w:t>
                      </w:r>
                      <w:r w:rsidR="00F45E07" w:rsidRPr="00A9404C">
                        <w:rPr>
                          <w:rFonts w:cs="Arial"/>
                          <w:sz w:val="19"/>
                          <w:szCs w:val="19"/>
                        </w:rPr>
                        <w:t>T</w:t>
                      </w:r>
                      <w:r w:rsidRPr="00A9404C">
                        <w:rPr>
                          <w:rFonts w:cs="Arial"/>
                          <w:sz w:val="19"/>
                          <w:szCs w:val="19"/>
                        </w:rPr>
                        <w:t xml:space="preserve">his is a maternity cover role </w:t>
                      </w:r>
                      <w:r w:rsidR="00F45E07" w:rsidRPr="00A9404C">
                        <w:rPr>
                          <w:rFonts w:cs="Arial"/>
                          <w:sz w:val="19"/>
                          <w:szCs w:val="19"/>
                        </w:rPr>
                        <w:t>and a great</w:t>
                      </w:r>
                      <w:r w:rsidRPr="00A9404C">
                        <w:rPr>
                          <w:rFonts w:cs="Arial"/>
                          <w:sz w:val="19"/>
                          <w:szCs w:val="19"/>
                        </w:rPr>
                        <w:t xml:space="preserve"> opportunity to join one of the largest Red Meat processing Companies in the UK and Ireland. </w:t>
                      </w:r>
                    </w:p>
                    <w:p w14:paraId="2F71B26C" w14:textId="7AD43E31" w:rsidR="00CC510B" w:rsidRPr="00A9404C" w:rsidRDefault="00CC510B" w:rsidP="00CC510B">
                      <w:pPr>
                        <w:rPr>
                          <w:rFonts w:cs="Arial"/>
                          <w:sz w:val="19"/>
                          <w:szCs w:val="19"/>
                        </w:rPr>
                      </w:pPr>
                      <w:r w:rsidRPr="00A9404C">
                        <w:rPr>
                          <w:rFonts w:cs="Arial"/>
                          <w:sz w:val="19"/>
                          <w:szCs w:val="19"/>
                        </w:rPr>
                        <w:t xml:space="preserve">We are looking for a competent manager to manage all aspects of the technical function and deliver the quality management system on site. This is a full-time role, reporting to the site General Manager and indirectly to the Group Technical Management team. This is an excellent opportunity to lead and develop a site </w:t>
                      </w:r>
                      <w:r w:rsidR="00F45E07" w:rsidRPr="00A9404C">
                        <w:rPr>
                          <w:rFonts w:cs="Arial"/>
                          <w:sz w:val="19"/>
                          <w:szCs w:val="19"/>
                        </w:rPr>
                        <w:t>technical</w:t>
                      </w:r>
                      <w:r w:rsidRPr="00A9404C">
                        <w:rPr>
                          <w:rFonts w:cs="Arial"/>
                          <w:sz w:val="19"/>
                          <w:szCs w:val="19"/>
                        </w:rPr>
                        <w:t xml:space="preserve"> function in a modern red meat processing facility.</w:t>
                      </w:r>
                    </w:p>
                    <w:p w14:paraId="7D32B58D" w14:textId="77777777" w:rsidR="006C5C31" w:rsidRPr="00A9404C" w:rsidRDefault="006C5C31" w:rsidP="006C5C31">
                      <w:pPr>
                        <w:spacing w:line="300" w:lineRule="atLeast"/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</w:pPr>
                      <w:r w:rsidRPr="00A9404C">
                        <w:rPr>
                          <w:rFonts w:eastAsia="Times New Roman"/>
                          <w:b/>
                          <w:bCs/>
                          <w:color w:val="000000"/>
                          <w:sz w:val="19"/>
                          <w:szCs w:val="19"/>
                        </w:rPr>
                        <w:t>Key Responsibilities</w:t>
                      </w:r>
                    </w:p>
                    <w:p w14:paraId="1D6BD218" w14:textId="77777777" w:rsidR="006C5C31" w:rsidRPr="00A9404C" w:rsidRDefault="006C5C31" w:rsidP="006C5C31">
                      <w:pPr>
                        <w:numPr>
                          <w:ilvl w:val="0"/>
                          <w:numId w:val="31"/>
                        </w:numPr>
                        <w:spacing w:before="100" w:beforeAutospacing="1" w:after="100" w:afterAutospacing="1" w:line="300" w:lineRule="atLeast"/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</w:pPr>
                      <w:r w:rsidRPr="00A9404C"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  <w:t>Lead and manage all aspects of the site's Technical, Quality and Food Safety functions.</w:t>
                      </w:r>
                    </w:p>
                    <w:p w14:paraId="4C679D89" w14:textId="0478576D" w:rsidR="006C5C31" w:rsidRPr="00A9404C" w:rsidRDefault="006C5C31" w:rsidP="006C5C31">
                      <w:pPr>
                        <w:numPr>
                          <w:ilvl w:val="0"/>
                          <w:numId w:val="31"/>
                        </w:numPr>
                        <w:spacing w:before="100" w:beforeAutospacing="1" w:after="100" w:afterAutospacing="1" w:line="300" w:lineRule="atLeast"/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</w:pPr>
                      <w:r w:rsidRPr="00A9404C"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  <w:t xml:space="preserve">Ensure the effective implementation, </w:t>
                      </w:r>
                      <w:r w:rsidR="001B7CD7"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  <w:t>review</w:t>
                      </w:r>
                      <w:r w:rsidRPr="00A9404C"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  <w:t xml:space="preserve"> and continuous improvement of the site's Quality Management System.</w:t>
                      </w:r>
                    </w:p>
                    <w:p w14:paraId="3E13812A" w14:textId="05488F36" w:rsidR="006C5C31" w:rsidRPr="00A9404C" w:rsidRDefault="006C5C31" w:rsidP="006C5C31">
                      <w:pPr>
                        <w:numPr>
                          <w:ilvl w:val="0"/>
                          <w:numId w:val="31"/>
                        </w:numPr>
                        <w:spacing w:before="100" w:beforeAutospacing="1" w:after="100" w:afterAutospacing="1" w:line="300" w:lineRule="atLeast"/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</w:pPr>
                      <w:r w:rsidRPr="00A9404C"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  <w:t>Maintain compliance with BRCGS, customer standards, retailer requirements, regulatory requirements</w:t>
                      </w:r>
                    </w:p>
                    <w:p w14:paraId="0D4EED6C" w14:textId="77777777" w:rsidR="006C5C31" w:rsidRPr="00A9404C" w:rsidRDefault="006C5C31" w:rsidP="006C5C31">
                      <w:pPr>
                        <w:numPr>
                          <w:ilvl w:val="0"/>
                          <w:numId w:val="31"/>
                        </w:numPr>
                        <w:spacing w:before="100" w:beforeAutospacing="1" w:after="100" w:afterAutospacing="1" w:line="300" w:lineRule="atLeast"/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</w:pPr>
                      <w:r w:rsidRPr="00A9404C"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  <w:t>Lead site HACCP, Food Safety Culture and Quality Improvement programmes.</w:t>
                      </w:r>
                    </w:p>
                    <w:p w14:paraId="27F6EE73" w14:textId="77777777" w:rsidR="006C5C31" w:rsidRPr="00A9404C" w:rsidRDefault="006C5C31" w:rsidP="006C5C31">
                      <w:pPr>
                        <w:numPr>
                          <w:ilvl w:val="0"/>
                          <w:numId w:val="31"/>
                        </w:numPr>
                        <w:spacing w:before="100" w:beforeAutospacing="1" w:after="100" w:afterAutospacing="1" w:line="300" w:lineRule="atLeast"/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</w:pPr>
                      <w:r w:rsidRPr="00A9404C"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  <w:t>Manage internal audits, customer audits, third-party certification audits and regulatory inspections.</w:t>
                      </w:r>
                    </w:p>
                    <w:p w14:paraId="47267DAE" w14:textId="45DCA38E" w:rsidR="006C5C31" w:rsidRPr="00A9404C" w:rsidRDefault="006C5C31" w:rsidP="006C5C31">
                      <w:pPr>
                        <w:numPr>
                          <w:ilvl w:val="0"/>
                          <w:numId w:val="31"/>
                        </w:numPr>
                        <w:spacing w:before="100" w:beforeAutospacing="1" w:after="100" w:afterAutospacing="1" w:line="300" w:lineRule="atLeast"/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</w:pPr>
                      <w:r w:rsidRPr="00A9404C"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  <w:t>Drive corrective and preventative actions arising from audits, non-conformances, customer complaints and food safety</w:t>
                      </w:r>
                      <w:r w:rsidR="00F1396F" w:rsidRPr="00A9404C"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  <w:t>.</w:t>
                      </w:r>
                    </w:p>
                    <w:p w14:paraId="2AB05620" w14:textId="77777777" w:rsidR="006C5C31" w:rsidRPr="00A9404C" w:rsidRDefault="006C5C31" w:rsidP="006C5C31">
                      <w:pPr>
                        <w:numPr>
                          <w:ilvl w:val="0"/>
                          <w:numId w:val="31"/>
                        </w:numPr>
                        <w:spacing w:before="100" w:beforeAutospacing="1" w:after="100" w:afterAutospacing="1" w:line="300" w:lineRule="atLeast"/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</w:pPr>
                      <w:r w:rsidRPr="00A9404C"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  <w:t>Provide technical leadership and guidance to site management teams and operational departments.</w:t>
                      </w:r>
                    </w:p>
                    <w:p w14:paraId="49E4E244" w14:textId="77777777" w:rsidR="006C5C31" w:rsidRPr="00A9404C" w:rsidRDefault="006C5C31" w:rsidP="006C5C31">
                      <w:pPr>
                        <w:numPr>
                          <w:ilvl w:val="0"/>
                          <w:numId w:val="31"/>
                        </w:numPr>
                        <w:spacing w:before="100" w:beforeAutospacing="1" w:after="100" w:afterAutospacing="1" w:line="300" w:lineRule="atLeast"/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</w:pPr>
                      <w:r w:rsidRPr="00A9404C"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  <w:t>Manage customer relationships regarding quality, food safety and technical compliance matters.</w:t>
                      </w:r>
                    </w:p>
                    <w:p w14:paraId="6CC91FF8" w14:textId="2A4FD4B2" w:rsidR="006C5C31" w:rsidRPr="00A9404C" w:rsidRDefault="006C5C31" w:rsidP="006C5C31">
                      <w:pPr>
                        <w:numPr>
                          <w:ilvl w:val="0"/>
                          <w:numId w:val="31"/>
                        </w:numPr>
                        <w:spacing w:before="100" w:beforeAutospacing="1" w:after="100" w:afterAutospacing="1" w:line="300" w:lineRule="atLeast"/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</w:pPr>
                      <w:r w:rsidRPr="00A9404C"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  <w:t xml:space="preserve">Lead, develop and coach the </w:t>
                      </w:r>
                      <w:r w:rsidR="00C809CF" w:rsidRPr="00A9404C"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  <w:t>technical</w:t>
                      </w:r>
                      <w:r w:rsidRPr="00A9404C"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  <w:t xml:space="preserve"> team to deliver high performance and professional development.</w:t>
                      </w:r>
                    </w:p>
                    <w:p w14:paraId="7ADC620E" w14:textId="77777777" w:rsidR="006C5C31" w:rsidRPr="00A9404C" w:rsidRDefault="006C5C31" w:rsidP="006C5C31">
                      <w:pPr>
                        <w:numPr>
                          <w:ilvl w:val="0"/>
                          <w:numId w:val="31"/>
                        </w:numPr>
                        <w:spacing w:before="100" w:beforeAutospacing="1" w:after="100" w:afterAutospacing="1" w:line="300" w:lineRule="atLeast"/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</w:pPr>
                      <w:r w:rsidRPr="00A9404C"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  <w:t>Support site initiatives, continuous improvement projects and change management programmes.</w:t>
                      </w:r>
                    </w:p>
                    <w:p w14:paraId="73AAA1C1" w14:textId="77777777" w:rsidR="006C5C31" w:rsidRPr="00A9404C" w:rsidRDefault="006C5C31" w:rsidP="006C5C31">
                      <w:pPr>
                        <w:spacing w:line="300" w:lineRule="atLeast"/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</w:pPr>
                      <w:r w:rsidRPr="00A9404C">
                        <w:rPr>
                          <w:rFonts w:eastAsia="Times New Roman"/>
                          <w:b/>
                          <w:bCs/>
                          <w:color w:val="000000"/>
                          <w:sz w:val="19"/>
                          <w:szCs w:val="19"/>
                        </w:rPr>
                        <w:t>Essential Criteria</w:t>
                      </w:r>
                    </w:p>
                    <w:p w14:paraId="740C4DE4" w14:textId="77777777" w:rsidR="006C5C31" w:rsidRPr="00A9404C" w:rsidRDefault="006C5C31" w:rsidP="006C5C31">
                      <w:pPr>
                        <w:numPr>
                          <w:ilvl w:val="0"/>
                          <w:numId w:val="32"/>
                        </w:numPr>
                        <w:spacing w:before="100" w:beforeAutospacing="1" w:after="100" w:afterAutospacing="1" w:line="300" w:lineRule="atLeast"/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</w:pPr>
                      <w:r w:rsidRPr="00A9404C"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  <w:t>Degree in Food Science, Food Technology, Microbiology or a related discipline.</w:t>
                      </w:r>
                    </w:p>
                    <w:p w14:paraId="17150982" w14:textId="77777777" w:rsidR="006C5C31" w:rsidRPr="00A9404C" w:rsidRDefault="006C5C31" w:rsidP="006C5C31">
                      <w:pPr>
                        <w:numPr>
                          <w:ilvl w:val="0"/>
                          <w:numId w:val="32"/>
                        </w:numPr>
                        <w:spacing w:before="100" w:beforeAutospacing="1" w:after="100" w:afterAutospacing="1" w:line="300" w:lineRule="atLeast"/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</w:pPr>
                      <w:r w:rsidRPr="00A9404C"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  <w:t>Significant experience in a Technical Management or Senior Technical role within a food manufacturing environment, preferably meat processing.</w:t>
                      </w:r>
                    </w:p>
                    <w:p w14:paraId="1D1A8670" w14:textId="78FB6930" w:rsidR="006C5C31" w:rsidRPr="00A9404C" w:rsidRDefault="006C5C31" w:rsidP="006C5C31">
                      <w:pPr>
                        <w:numPr>
                          <w:ilvl w:val="0"/>
                          <w:numId w:val="32"/>
                        </w:numPr>
                        <w:spacing w:before="100" w:beforeAutospacing="1" w:after="100" w:afterAutospacing="1" w:line="300" w:lineRule="atLeast"/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</w:pPr>
                      <w:r w:rsidRPr="00A9404C"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  <w:t xml:space="preserve">Demonstrable experience in managing and developing Quality Management Systems </w:t>
                      </w:r>
                    </w:p>
                    <w:p w14:paraId="1DA431BC" w14:textId="77777777" w:rsidR="006C5C31" w:rsidRPr="00A9404C" w:rsidRDefault="006C5C31" w:rsidP="006C5C31">
                      <w:pPr>
                        <w:numPr>
                          <w:ilvl w:val="0"/>
                          <w:numId w:val="32"/>
                        </w:numPr>
                        <w:spacing w:before="100" w:beforeAutospacing="1" w:after="100" w:afterAutospacing="1" w:line="300" w:lineRule="atLeast"/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</w:pPr>
                      <w:r w:rsidRPr="00A9404C"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  <w:t>Qualified HACCP Team Leader.</w:t>
                      </w:r>
                    </w:p>
                    <w:p w14:paraId="3F14B1DE" w14:textId="77777777" w:rsidR="006C5C31" w:rsidRPr="00A9404C" w:rsidRDefault="006C5C31" w:rsidP="006C5C31">
                      <w:pPr>
                        <w:numPr>
                          <w:ilvl w:val="0"/>
                          <w:numId w:val="32"/>
                        </w:numPr>
                        <w:spacing w:before="100" w:beforeAutospacing="1" w:after="100" w:afterAutospacing="1" w:line="300" w:lineRule="atLeast"/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</w:pPr>
                      <w:r w:rsidRPr="00A9404C"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  <w:t>Internal auditor training with extensive experience leading and supporting external audits.</w:t>
                      </w:r>
                    </w:p>
                    <w:p w14:paraId="17F870CF" w14:textId="77777777" w:rsidR="006C5C31" w:rsidRPr="00A9404C" w:rsidRDefault="006C5C31" w:rsidP="006C5C31">
                      <w:pPr>
                        <w:numPr>
                          <w:ilvl w:val="0"/>
                          <w:numId w:val="32"/>
                        </w:numPr>
                        <w:spacing w:before="100" w:beforeAutospacing="1" w:after="100" w:afterAutospacing="1" w:line="300" w:lineRule="atLeast"/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</w:pPr>
                      <w:r w:rsidRPr="00A9404C"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  <w:t>Proven experience managing BRCGS, customer, regulatory and third-party certification audits.</w:t>
                      </w:r>
                    </w:p>
                    <w:p w14:paraId="40323B70" w14:textId="401D120C" w:rsidR="006C5C31" w:rsidRPr="00A9404C" w:rsidRDefault="006C5C31" w:rsidP="00044399">
                      <w:pPr>
                        <w:numPr>
                          <w:ilvl w:val="0"/>
                          <w:numId w:val="32"/>
                        </w:numPr>
                        <w:spacing w:before="100" w:beforeAutospacing="1" w:after="100" w:afterAutospacing="1" w:line="300" w:lineRule="atLeast"/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</w:pPr>
                      <w:r w:rsidRPr="00A9404C"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  <w:t>Strong knowledge of food safety legislation, quality standards, HACCP, TACCP and VACCP principles.</w:t>
                      </w:r>
                    </w:p>
                    <w:p w14:paraId="621F15F2" w14:textId="77777777" w:rsidR="006C5C31" w:rsidRPr="00A9404C" w:rsidRDefault="006C5C31" w:rsidP="006C5C31">
                      <w:pPr>
                        <w:numPr>
                          <w:ilvl w:val="0"/>
                          <w:numId w:val="32"/>
                        </w:numPr>
                        <w:spacing w:before="100" w:beforeAutospacing="1" w:after="100" w:afterAutospacing="1" w:line="300" w:lineRule="atLeast"/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</w:pPr>
                      <w:r w:rsidRPr="00A9404C"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  <w:t>Excellent stakeholder management skills with the confidence to influence, challenge and support decision-making at all levels.</w:t>
                      </w:r>
                    </w:p>
                    <w:p w14:paraId="37D6999A" w14:textId="51595801" w:rsidR="00CC510B" w:rsidRPr="00A9404C" w:rsidRDefault="006C5C31" w:rsidP="00CC510B">
                      <w:pPr>
                        <w:numPr>
                          <w:ilvl w:val="0"/>
                          <w:numId w:val="32"/>
                        </w:numPr>
                        <w:spacing w:before="100" w:beforeAutospacing="1" w:after="100" w:afterAutospacing="1" w:line="300" w:lineRule="atLeast"/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</w:pPr>
                      <w:r w:rsidRPr="00A9404C">
                        <w:rPr>
                          <w:rFonts w:eastAsia="Times New Roman"/>
                          <w:color w:val="000000"/>
                          <w:sz w:val="19"/>
                          <w:szCs w:val="19"/>
                        </w:rPr>
                        <w:t>Strong analytical and problem-solving skills with the ability to investigate root causes and implement sustainable corrective actions.</w:t>
                      </w:r>
                    </w:p>
                    <w:p w14:paraId="30180BA8" w14:textId="77777777" w:rsidR="00CC510B" w:rsidRPr="00A9404C" w:rsidRDefault="00CC510B" w:rsidP="00CC510B">
                      <w:pPr>
                        <w:contextualSpacing/>
                        <w:rPr>
                          <w:rFonts w:cs="Arial"/>
                          <w:sz w:val="19"/>
                          <w:szCs w:val="19"/>
                        </w:rPr>
                      </w:pPr>
                    </w:p>
                    <w:p w14:paraId="2583FC35" w14:textId="09577512" w:rsidR="00CC510B" w:rsidRPr="00A9404C" w:rsidRDefault="00CC510B" w:rsidP="00CC510B">
                      <w:pPr>
                        <w:rPr>
                          <w:rFonts w:cs="Arial"/>
                          <w:sz w:val="19"/>
                          <w:szCs w:val="19"/>
                        </w:rPr>
                      </w:pPr>
                      <w:r w:rsidRPr="00A9404C">
                        <w:rPr>
                          <w:rFonts w:cs="Arial"/>
                          <w:sz w:val="19"/>
                          <w:szCs w:val="19"/>
                        </w:rPr>
                        <w:t xml:space="preserve">Closing date for receipt of application is </w:t>
                      </w:r>
                      <w:r w:rsidR="00F41840" w:rsidRPr="00A9404C">
                        <w:rPr>
                          <w:rFonts w:cs="Arial"/>
                          <w:sz w:val="19"/>
                          <w:szCs w:val="19"/>
                        </w:rPr>
                        <w:t>Sunday 26</w:t>
                      </w:r>
                      <w:r w:rsidR="00F41840" w:rsidRPr="00A9404C">
                        <w:rPr>
                          <w:rFonts w:cs="Arial"/>
                          <w:sz w:val="19"/>
                          <w:szCs w:val="19"/>
                          <w:vertAlign w:val="superscript"/>
                        </w:rPr>
                        <w:t>th</w:t>
                      </w:r>
                      <w:r w:rsidR="00F41840" w:rsidRPr="00A9404C">
                        <w:rPr>
                          <w:rFonts w:cs="Arial"/>
                          <w:sz w:val="19"/>
                          <w:szCs w:val="19"/>
                        </w:rPr>
                        <w:t xml:space="preserve"> July 2026. </w:t>
                      </w:r>
                      <w:r w:rsidRPr="00A9404C">
                        <w:rPr>
                          <w:rFonts w:cs="Arial"/>
                          <w:sz w:val="19"/>
                          <w:szCs w:val="19"/>
                        </w:rPr>
                        <w:t xml:space="preserve">The Company retains the right to expand the shortlisting to facilitate shortlisting.  </w:t>
                      </w:r>
                    </w:p>
                    <w:p w14:paraId="6DA115EC" w14:textId="62ABB762" w:rsidR="00F41840" w:rsidRPr="00A9404C" w:rsidRDefault="00F41840" w:rsidP="00CC510B">
                      <w:pPr>
                        <w:rPr>
                          <w:rFonts w:cs="Arial"/>
                          <w:sz w:val="19"/>
                          <w:szCs w:val="19"/>
                        </w:rPr>
                      </w:pPr>
                      <w:r w:rsidRPr="00A9404C">
                        <w:rPr>
                          <w:rFonts w:cs="Arial"/>
                          <w:sz w:val="19"/>
                          <w:szCs w:val="19"/>
                        </w:rPr>
                        <w:t xml:space="preserve">Please forward your CV to </w:t>
                      </w:r>
                      <w:hyperlink r:id="rId8" w:history="1">
                        <w:r w:rsidRPr="00A9404C">
                          <w:rPr>
                            <w:rStyle w:val="Hyperlink"/>
                            <w:rFonts w:cs="Arial"/>
                            <w:sz w:val="19"/>
                            <w:szCs w:val="19"/>
                          </w:rPr>
                          <w:t>recruitment@foylefoodgroup.com</w:t>
                        </w:r>
                      </w:hyperlink>
                      <w:r w:rsidRPr="00A9404C">
                        <w:rPr>
                          <w:rFonts w:cs="Arial"/>
                          <w:sz w:val="19"/>
                          <w:szCs w:val="19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561079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78A9506A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29AB1374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2203F779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75219B96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2701231A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7AAE0077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4DFABE32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128BF692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057E36E6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438069F7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092E7827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3D1128B1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45D71C4B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0F7DD829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76A6458D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6C8A29E5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504B3B70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7435695C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711902A5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516E6D66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6BBCA50F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2740D326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4992F3BF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30010173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19386EC3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3EFC1FC4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73CF9964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74DB9DD2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1BCD40BF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3822D5B1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0307189D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5AE7D784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42F32F4B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3386CC86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07619C0B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509FC186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19B263D5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597627C7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62BAED3A" w14:textId="77777777" w:rsidR="008812C0" w:rsidRDefault="008812C0" w:rsidP="008812C0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32DF6DF7" w14:textId="66105ECA" w:rsidR="008812C0" w:rsidRPr="008812C0" w:rsidRDefault="008812C0" w:rsidP="008812C0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687C4F9A" w14:textId="663F4837" w:rsidR="00A91EE4" w:rsidRDefault="00A91EE4" w:rsidP="0037171C">
      <w:pPr>
        <w:rPr>
          <w:noProof/>
        </w:rPr>
      </w:pPr>
    </w:p>
    <w:p w14:paraId="0EC30024" w14:textId="0E6355E6" w:rsidR="00A91EE4" w:rsidRDefault="00A91EE4" w:rsidP="0037171C">
      <w:pPr>
        <w:rPr>
          <w:noProof/>
        </w:rPr>
      </w:pPr>
    </w:p>
    <w:sectPr w:rsidR="00A91EE4" w:rsidSect="007C24CB">
      <w:headerReference w:type="default" r:id="rId9"/>
      <w:footerReference w:type="default" r:id="rId10"/>
      <w:pgSz w:w="11906" w:h="16838"/>
      <w:pgMar w:top="1440" w:right="1440" w:bottom="1440" w:left="1440" w:header="345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30B9F" w14:textId="77777777" w:rsidR="00613006" w:rsidRDefault="00613006" w:rsidP="0037171C">
      <w:pPr>
        <w:spacing w:after="0" w:line="240" w:lineRule="auto"/>
      </w:pPr>
      <w:r>
        <w:separator/>
      </w:r>
    </w:p>
  </w:endnote>
  <w:endnote w:type="continuationSeparator" w:id="0">
    <w:p w14:paraId="1C4DC319" w14:textId="77777777" w:rsidR="00613006" w:rsidRDefault="00613006" w:rsidP="00371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B02BA" w14:textId="36753A1C" w:rsidR="00A73C15" w:rsidRDefault="00A73C15">
    <w:pPr>
      <w:pStyle w:val="Footer"/>
    </w:pPr>
    <w:r>
      <w:rPr>
        <w:noProof/>
      </w:rPr>
      <w:drawing>
        <wp:anchor distT="0" distB="0" distL="114300" distR="114300" simplePos="0" relativeHeight="251637248" behindDoc="0" locked="0" layoutInCell="1" allowOverlap="1" wp14:anchorId="4A430AD4" wp14:editId="280151EB">
          <wp:simplePos x="0" y="0"/>
          <wp:positionH relativeFrom="column">
            <wp:posOffset>-249646</wp:posOffset>
          </wp:positionH>
          <wp:positionV relativeFrom="paragraph">
            <wp:posOffset>-92075</wp:posOffset>
          </wp:positionV>
          <wp:extent cx="4565650" cy="607202"/>
          <wp:effectExtent l="0" t="0" r="0" b="0"/>
          <wp:wrapSquare wrapText="bothSides"/>
          <wp:docPr id="390234416" name="Picture 390234416" descr="A black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0234416" name="Picture 390234416" descr="A black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65650" cy="6072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4FCB4E" w14:textId="7644FA4E" w:rsidR="00A73C15" w:rsidRDefault="00A73C1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10624" behindDoc="0" locked="0" layoutInCell="1" allowOverlap="1" wp14:anchorId="789781D2" wp14:editId="4DBF7DB7">
              <wp:simplePos x="0" y="0"/>
              <wp:positionH relativeFrom="margin">
                <wp:posOffset>10523</wp:posOffset>
              </wp:positionH>
              <wp:positionV relativeFrom="paragraph">
                <wp:posOffset>127635</wp:posOffset>
              </wp:positionV>
              <wp:extent cx="4572000" cy="402772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0" cy="4027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27F764F" w14:textId="04609EDB" w:rsidR="00A73C15" w:rsidRPr="00711994" w:rsidRDefault="00A73C15" w:rsidP="00A73C15">
                          <w:pPr>
                            <w:rPr>
                              <w:rFonts w:ascii="Arial" w:hAnsi="Arial" w:cs="Arial"/>
                              <w:color w:val="7F7F7F"/>
                              <w:sz w:val="16"/>
                              <w:szCs w:val="16"/>
                            </w:rPr>
                          </w:pPr>
                          <w:r w:rsidRPr="00711994">
                            <w:rPr>
                              <w:rFonts w:ascii="Arial" w:hAnsi="Arial" w:cs="Arial"/>
                              <w:color w:val="7F7F7F"/>
                              <w:sz w:val="16"/>
                              <w:szCs w:val="16"/>
                            </w:rPr>
                            <w:t>Foyle Food Group is committed to equality of opportunity and</w:t>
                          </w:r>
                          <w:r w:rsidRPr="00711994">
                            <w:rPr>
                              <w:rFonts w:ascii="Arial" w:hAnsi="Arial" w:cs="Arial"/>
                              <w:color w:val="7F7F7F"/>
                              <w:sz w:val="16"/>
                              <w:szCs w:val="16"/>
                            </w:rPr>
                            <w:br/>
                            <w:t>welcomes applications from all sections of the community.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9781D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.85pt;margin-top:10.05pt;width:5in;height:31.7pt;z-index:25161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5GkJAIAAEsEAAAOAAAAZHJzL2Uyb0RvYy54bWysVE1v2zAMvQ/YfxB0X+xk/YIRp8hSZBgQ&#10;tAXSoWdFlhMBsqhRSuzs14+S46Trdhp2kSmReiQfnzy97xrDDgq9Blvy8SjnTFkJlbbbkn9/WX66&#10;48wHYSthwKqSH5Xn97OPH6atK9QEdmAqhYxArC9aV/JdCK7IMi93qhF+BE5ZctaAjQi0xW1WoWgJ&#10;vTHZJM9vshawcghSeU+nD72TzxJ+XSsZnuraq8BMyam2kFZM6yau2Wwqii0Kt9PyVIb4hyoaoS0l&#10;PUM9iCDYHvUfUI2WCB7qMJLQZFDXWqrUA3Uzzt91s94Jp1IvRI53Z5r8/4OVj4e1e0YWui/Q0QAj&#10;Ia3zhafD2E9XYxO/VCkjP1F4PNOmusAkHV5d39IoyCXJd5VPbm8nESa73Hbow1cFDYtGyZHGktgS&#10;h5UPfegQEpN5MLpaamPSJkpBLQyyg6AhmpBqJPDfooxlbclvPl/nCdhCvN4jG0u1XHqKVug2HdPV&#10;m343UB2JBoReId7JpaZaV8KHZ4EkCWqPZB6eaKkNUC44WZztAH/+7TzG06TIy1lLEiu5/7EXqDgz&#10;3yzNMOpxMHAwNoNh980CqOExPSAnk0kXMJjBrBGaV1L/PGYhl7CScpU8DOYi9EKn1yPVfJ6CSHVO&#10;hJVdOxmhI8GR+ZfuVaA7jSfQYB9hEJ8o3k2pj403Lcz3AWqdRhh57Vk80U2KTSI4va74JN7uU9Tl&#10;HzD7BQAA//8DAFBLAwQUAAYACAAAACEAol0Bct0AAAAHAQAADwAAAGRycy9kb3ducmV2LnhtbEyO&#10;wU7DMBBE70j8g7VIXBB1GqCpQpwKkDgggRAF9ezGSxxqr0Pstilfz/YEx9kZvX3VYvRO7HCIXSAF&#10;00kGAqkJpqNWwcf74+UcREyajHaBUMEBIyzq05NKlybs6Q13y9QKhlAstQKbUl9KGRuLXsdJ6JG4&#10;+wyD14nj0Eoz6D3DvZN5ls2k1x3xB6t7fLDYbJZbr2B+uH65WM2K1Zd7fbq3P+03PW+0Uudn490t&#10;iIRj+hvDUZ/VoWanddiSicJxLnioIM+mILgu8uNhzeyrG5B1Jf/7178AAAD//wMAUEsBAi0AFAAG&#10;AAgAAAAhALaDOJL+AAAA4QEAABMAAAAAAAAAAAAAAAAAAAAAAFtDb250ZW50X1R5cGVzXS54bWxQ&#10;SwECLQAUAAYACAAAACEAOP0h/9YAAACUAQAACwAAAAAAAAAAAAAAAAAvAQAAX3JlbHMvLnJlbHNQ&#10;SwECLQAUAAYACAAAACEA3kORpCQCAABLBAAADgAAAAAAAAAAAAAAAAAuAgAAZHJzL2Uyb0RvYy54&#10;bWxQSwECLQAUAAYACAAAACEAol0Bct0AAAAHAQAADwAAAAAAAAAAAAAAAAB+BAAAZHJzL2Rvd25y&#10;ZXYueG1sUEsFBgAAAAAEAAQA8wAAAIgFAAAAAA==&#10;" fillcolor="white [3201]" stroked="f" strokeweight=".5pt">
              <v:textbox inset="0,0,0,0">
                <w:txbxContent>
                  <w:p w14:paraId="727F764F" w14:textId="04609EDB" w:rsidR="00A73C15" w:rsidRPr="00711994" w:rsidRDefault="00A73C15" w:rsidP="00A73C15">
                    <w:pPr>
                      <w:rPr>
                        <w:rFonts w:ascii="Arial" w:hAnsi="Arial" w:cs="Arial"/>
                        <w:color w:val="7F7F7F"/>
                        <w:sz w:val="16"/>
                        <w:szCs w:val="16"/>
                      </w:rPr>
                    </w:pPr>
                    <w:r w:rsidRPr="00711994">
                      <w:rPr>
                        <w:rFonts w:ascii="Arial" w:hAnsi="Arial" w:cs="Arial"/>
                        <w:color w:val="7F7F7F"/>
                        <w:sz w:val="16"/>
                        <w:szCs w:val="16"/>
                      </w:rPr>
                      <w:t>Foyle Food Group is committed to equality of opportunity and</w:t>
                    </w:r>
                    <w:r w:rsidRPr="00711994">
                      <w:rPr>
                        <w:rFonts w:ascii="Arial" w:hAnsi="Arial" w:cs="Arial"/>
                        <w:color w:val="7F7F7F"/>
                        <w:sz w:val="16"/>
                        <w:szCs w:val="16"/>
                      </w:rPr>
                      <w:br/>
                      <w:t>welcomes applications from all sections of the community.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584000" behindDoc="0" locked="0" layoutInCell="1" allowOverlap="1" wp14:anchorId="3560BDC9" wp14:editId="3CCA225A">
              <wp:simplePos x="0" y="0"/>
              <wp:positionH relativeFrom="column">
                <wp:posOffset>4278085</wp:posOffset>
              </wp:positionH>
              <wp:positionV relativeFrom="paragraph">
                <wp:posOffset>108858</wp:posOffset>
              </wp:positionV>
              <wp:extent cx="2232291" cy="259987"/>
              <wp:effectExtent l="0" t="0" r="3175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2291" cy="25998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838A61A" w14:textId="77777777" w:rsidR="00A73C15" w:rsidRPr="00711994" w:rsidRDefault="00A73C15" w:rsidP="00A73C1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404040"/>
                            </w:rPr>
                          </w:pPr>
                          <w:r w:rsidRPr="00711994">
                            <w:rPr>
                              <w:rFonts w:ascii="Arial" w:hAnsi="Arial" w:cs="Arial"/>
                              <w:b/>
                              <w:bCs/>
                              <w:color w:val="404040"/>
                            </w:rPr>
                            <w:t>foylefoodgroup.com</w:t>
                          </w:r>
                        </w:p>
                        <w:p w14:paraId="5048E0DA" w14:textId="77777777" w:rsidR="00A73C15" w:rsidRDefault="00A73C15" w:rsidP="00A73C1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60BDC9" id="Text Box 4" o:spid="_x0000_s1029" type="#_x0000_t202" style="position:absolute;margin-left:336.85pt;margin-top:8.55pt;width:175.75pt;height:20.45pt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BQ0JwIAAEsEAAAOAAAAZHJzL2Uyb0RvYy54bWysVMFu2zAMvQ/YPwi6L05ctGuMOEWWIsOA&#10;oC2QDj0rspwIkEWNUmJnXz9Kjpuu22nYRaZE6pF8fPLsrmsMOyr0GmzJJ6MxZ8pKqLTdlfz78+rT&#10;LWc+CFsJA1aV/KQ8v5t//DBrXaFy2IOpFDICsb5oXcn3Ibgiy7zcq0b4EThlyVkDNiLQFndZhaIl&#10;9MZk+Xh8k7WAlUOQyns6ve+dfJ7w61rJ8FjXXgVmSk61hbRiWrdxzeYzUexQuL2W5zLEP1TRCG0p&#10;6SvUvQiCHVD/AdVoieChDiMJTQZ1raVKPVA3k/G7bjZ74VTqhcjx7pUm//9g5cNx456Qhe4LdDTA&#10;SEjrfOHpMPbT1djEL1XKyE8Unl5pU11gkg7z/CrPpxPOJPny6+n09nOEyS63HfrwVUHDolFypLEk&#10;tsRx7UMfOoTEZB6MrlbamLSJUlBLg+woaIgmpBoJ/LcoY1lb8pur63ECthCv98jGUi2XnqIVum3H&#10;dEXVDv1uoToRDQi9QryTK021roUPTwJJEtQ5yTw80lIboFxwtjjbA/7823mMp0mRl7OWJFZy/+Mg&#10;UHFmvlmaYdTjYOBgbAfDHpolUMPEK1WTTLqAwQxmjdC8kPoXMQu5hJWUq+RhMJehFzq9HqkWixRE&#10;qnMirO3GyQgdCY7MP3cvAt15PIEG+wCD+ETxbkp9bLxpYXEIUOs0wshrz+KZblJsEsH5dcUn8Xaf&#10;oi7/gPkvAAAA//8DAFBLAwQUAAYACAAAACEAXMawIeEAAAAKAQAADwAAAGRycy9kb3ducmV2Lnht&#10;bEyPwU7DMBBE70j8g7VIXBC1G2gShTgVIHFAokK0Vc9uvMSh8TrEbpvy9bgnOK7maeZtOR9txw44&#10;+NaRhOlEAEOqnW6pkbBevdzmwHxQpFXnCCWc0MO8urwoVaHdkT7wsAwNiyXkCyXBhNAXnPvaoFV+&#10;4nqkmH26waoQz6HhelDHWG47ngiRcqtaigtG9fhssN4t91ZCfrpf3GzSbPPVvb8+mZ/mm952Ssrr&#10;q/HxAVjAMfzBcNaP6lBFp63bk/ask5Bmd1lEY5BNgZ0BkcwSYFsJs1wAr0r+/4XqFwAA//8DAFBL&#10;AQItABQABgAIAAAAIQC2gziS/gAAAOEBAAATAAAAAAAAAAAAAAAAAAAAAABbQ29udGVudF9UeXBl&#10;c10ueG1sUEsBAi0AFAAGAAgAAAAhADj9If/WAAAAlAEAAAsAAAAAAAAAAAAAAAAALwEAAF9yZWxz&#10;Ly5yZWxzUEsBAi0AFAAGAAgAAAAhAL44FDQnAgAASwQAAA4AAAAAAAAAAAAAAAAALgIAAGRycy9l&#10;Mm9Eb2MueG1sUEsBAi0AFAAGAAgAAAAhAFzGsCHhAAAACgEAAA8AAAAAAAAAAAAAAAAAgQQAAGRy&#10;cy9kb3ducmV2LnhtbFBLBQYAAAAABAAEAPMAAACPBQAAAAA=&#10;" fillcolor="white [3201]" stroked="f" strokeweight=".5pt">
              <v:textbox inset="0,0,0,0">
                <w:txbxContent>
                  <w:p w14:paraId="1838A61A" w14:textId="77777777" w:rsidR="00A73C15" w:rsidRPr="00711994" w:rsidRDefault="00A73C15" w:rsidP="00A73C15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404040"/>
                      </w:rPr>
                    </w:pPr>
                    <w:r w:rsidRPr="00711994">
                      <w:rPr>
                        <w:rFonts w:ascii="Arial" w:hAnsi="Arial" w:cs="Arial"/>
                        <w:b/>
                        <w:bCs/>
                        <w:color w:val="404040"/>
                      </w:rPr>
                      <w:t>foylefoodgroup.com</w:t>
                    </w:r>
                  </w:p>
                  <w:p w14:paraId="5048E0DA" w14:textId="77777777" w:rsidR="00A73C15" w:rsidRDefault="00A73C15" w:rsidP="00A73C15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18DC7" w14:textId="77777777" w:rsidR="00613006" w:rsidRDefault="00613006" w:rsidP="0037171C">
      <w:pPr>
        <w:spacing w:after="0" w:line="240" w:lineRule="auto"/>
      </w:pPr>
      <w:r>
        <w:separator/>
      </w:r>
    </w:p>
  </w:footnote>
  <w:footnote w:type="continuationSeparator" w:id="0">
    <w:p w14:paraId="66E17E66" w14:textId="77777777" w:rsidR="00613006" w:rsidRDefault="00613006" w:rsidP="00371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8FA30" w14:textId="31A054A6" w:rsidR="0037171C" w:rsidRDefault="00F72FAC">
    <w:pPr>
      <w:pStyle w:val="Header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6A4856" wp14:editId="4119E26B">
              <wp:simplePos x="0" y="0"/>
              <wp:positionH relativeFrom="margin">
                <wp:posOffset>-533400</wp:posOffset>
              </wp:positionH>
              <wp:positionV relativeFrom="paragraph">
                <wp:posOffset>-2148205</wp:posOffset>
              </wp:positionV>
              <wp:extent cx="4019550" cy="2171700"/>
              <wp:effectExtent l="0" t="0" r="0" b="0"/>
              <wp:wrapNone/>
              <wp:docPr id="140143327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9550" cy="2171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top w:w="28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493"/>
                            <w:gridCol w:w="554"/>
                          </w:tblGrid>
                          <w:tr w:rsidR="00DA0159" w:rsidRPr="001813ED" w14:paraId="19428784" w14:textId="77777777" w:rsidTr="0025410F">
                            <w:trPr>
                              <w:gridAfter w:val="1"/>
                              <w:wAfter w:w="619" w:type="dxa"/>
                              <w:cantSplit/>
                            </w:trPr>
                            <w:tc>
                              <w:tcPr>
                                <w:tcW w:w="5817" w:type="dxa"/>
                              </w:tcPr>
                              <w:tbl>
                                <w:tblPr>
                                  <w:tblStyle w:val="TableGrid"/>
                                  <w:tblW w:w="0" w:type="auto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CellMar>
                                    <w:top w:w="28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517"/>
                                  <w:gridCol w:w="3323"/>
                                  <w:gridCol w:w="437"/>
                                </w:tblGrid>
                                <w:tr w:rsidR="001B5B36" w:rsidRPr="001813ED" w14:paraId="41897D69" w14:textId="77777777" w:rsidTr="00965782">
                                  <w:trPr>
                                    <w:gridAfter w:val="1"/>
                                    <w:wAfter w:w="619" w:type="dxa"/>
                                    <w:cantSplit/>
                                  </w:trPr>
                                  <w:tc>
                                    <w:tcPr>
                                      <w:tcW w:w="5817" w:type="dxa"/>
                                      <w:gridSpan w:val="2"/>
                                    </w:tcPr>
                                    <w:p w14:paraId="64D3D14B" w14:textId="36164E3C" w:rsidR="001B5B36" w:rsidRDefault="001813ED" w:rsidP="001B5B36">
                                      <w:pPr>
                                        <w:rPr>
                                          <w:rFonts w:ascii="Arial" w:hAnsi="Arial" w:cs="Arial"/>
                                          <w:color w:val="FFFFFF"/>
                                          <w:sz w:val="22"/>
                                          <w:szCs w:val="22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color w:val="FFFFFF"/>
                                          <w:sz w:val="22"/>
                                          <w:szCs w:val="22"/>
                                        </w:rPr>
                                        <w:t>F</w:t>
                                      </w:r>
                                      <w:r w:rsidR="00AA0779">
                                        <w:rPr>
                                          <w:rFonts w:ascii="Arial" w:hAnsi="Arial" w:cs="Arial"/>
                                          <w:color w:val="FFFFFF"/>
                                          <w:sz w:val="22"/>
                                          <w:szCs w:val="22"/>
                                        </w:rPr>
                                        <w:t>C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color w:val="FFFFFF"/>
                                          <w:sz w:val="22"/>
                                          <w:szCs w:val="22"/>
                                        </w:rPr>
                                        <w:t>/</w:t>
                                      </w:r>
                                      <w:proofErr w:type="spellStart"/>
                                      <w:r w:rsidR="00AA0779">
                                        <w:rPr>
                                          <w:rFonts w:ascii="Arial" w:hAnsi="Arial" w:cs="Arial"/>
                                          <w:color w:val="FFFFFF"/>
                                          <w:sz w:val="22"/>
                                          <w:szCs w:val="22"/>
                                        </w:rPr>
                                        <w:t>TechMgr</w:t>
                                      </w:r>
                                      <w:proofErr w:type="spellEnd"/>
                                      <w:r w:rsidR="001C0F11">
                                        <w:rPr>
                                          <w:rFonts w:ascii="Arial" w:hAnsi="Arial" w:cs="Arial"/>
                                          <w:color w:val="FFFFFF"/>
                                          <w:sz w:val="22"/>
                                          <w:szCs w:val="22"/>
                                        </w:rPr>
                                        <w:t>/202</w:t>
                                      </w:r>
                                      <w:r w:rsidR="00AA0779">
                                        <w:rPr>
                                          <w:rFonts w:ascii="Arial" w:hAnsi="Arial" w:cs="Arial"/>
                                          <w:color w:val="FFFFFF"/>
                                          <w:sz w:val="22"/>
                                          <w:szCs w:val="22"/>
                                        </w:rPr>
                                        <w:t>7</w:t>
                                      </w:r>
                                    </w:p>
                                    <w:p w14:paraId="02F0197C" w14:textId="77777777" w:rsidR="00C81C9E" w:rsidRDefault="00C81C9E" w:rsidP="001B5B36">
                                      <w:pPr>
                                        <w:rPr>
                                          <w:rFonts w:ascii="Arial" w:hAnsi="Arial" w:cs="Arial"/>
                                          <w:color w:val="FFFFFF"/>
                                          <w:sz w:val="22"/>
                                          <w:szCs w:val="22"/>
                                        </w:rPr>
                                      </w:pPr>
                                    </w:p>
                                    <w:p w14:paraId="4BF1EB5A" w14:textId="04DC96DF" w:rsidR="00C81C9E" w:rsidRPr="007161D7" w:rsidRDefault="007161D7" w:rsidP="001B5B36">
                                      <w:pP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FFFFFF"/>
                                          <w:sz w:val="50"/>
                                          <w:szCs w:val="50"/>
                                        </w:rPr>
                                      </w:pPr>
                                      <w:r w:rsidRPr="007161D7"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FFFFFF"/>
                                          <w:sz w:val="50"/>
                                          <w:szCs w:val="50"/>
                                        </w:rPr>
                                        <w:t>Technical Manager</w:t>
                                      </w:r>
                                    </w:p>
                                    <w:p w14:paraId="5DF2706B" w14:textId="4B4A6046" w:rsidR="007161D7" w:rsidRPr="007161D7" w:rsidRDefault="007161D7" w:rsidP="001B5B36">
                                      <w:pPr>
                                        <w:rPr>
                                          <w:rFonts w:ascii="Arial" w:hAnsi="Arial" w:cs="Arial"/>
                                          <w:color w:val="FFFFFF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7161D7"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FFFFFF"/>
                                          <w:sz w:val="28"/>
                                          <w:szCs w:val="28"/>
                                        </w:rPr>
                                        <w:t>Maternity cover role</w:t>
                                      </w:r>
                                    </w:p>
                                    <w:p w14:paraId="6DECAEAC" w14:textId="77777777" w:rsidR="00C81C9E" w:rsidRDefault="00C81C9E" w:rsidP="001B5B36">
                                      <w:pPr>
                                        <w:rPr>
                                          <w:rFonts w:ascii="Arial" w:hAnsi="Arial" w:cs="Arial"/>
                                          <w:color w:val="FFFFFF"/>
                                          <w:sz w:val="22"/>
                                          <w:szCs w:val="22"/>
                                        </w:rPr>
                                      </w:pPr>
                                    </w:p>
                                    <w:p w14:paraId="34D24F55" w14:textId="5270D41C" w:rsidR="00C81C9E" w:rsidRDefault="00C81C9E" w:rsidP="001B5B36">
                                      <w:pPr>
                                        <w:rPr>
                                          <w:rFonts w:ascii="Arial" w:hAnsi="Arial" w:cs="Arial"/>
                                          <w:color w:val="FFFFFF"/>
                                          <w:sz w:val="22"/>
                                          <w:szCs w:val="22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color w:val="FFFFFF"/>
                                          <w:sz w:val="22"/>
                                          <w:szCs w:val="22"/>
                                        </w:rPr>
                                        <w:t xml:space="preserve">Location    </w:t>
                                      </w:r>
                                      <w:r w:rsidR="009B0323">
                                        <w:rPr>
                                          <w:rFonts w:ascii="Arial" w:hAnsi="Arial" w:cs="Arial"/>
                                          <w:color w:val="FFFFFF"/>
                                          <w:sz w:val="22"/>
                                          <w:szCs w:val="22"/>
                                        </w:rPr>
                                        <w:t xml:space="preserve">     </w:t>
                                      </w:r>
                                      <w:r w:rsidR="001C0F11">
                                        <w:rPr>
                                          <w:rFonts w:ascii="Arial" w:hAnsi="Arial" w:cs="Arial"/>
                                          <w:color w:val="FFFFFF"/>
                                          <w:sz w:val="22"/>
                                          <w:szCs w:val="22"/>
                                        </w:rPr>
                                        <w:t xml:space="preserve">Foyle </w:t>
                                      </w:r>
                                      <w:r w:rsidR="007161D7">
                                        <w:rPr>
                                          <w:rFonts w:ascii="Arial" w:hAnsi="Arial" w:cs="Arial"/>
                                          <w:color w:val="FFFFFF"/>
                                          <w:sz w:val="22"/>
                                          <w:szCs w:val="22"/>
                                        </w:rPr>
                                        <w:t>Campsie</w:t>
                                      </w:r>
                                      <w:r w:rsidR="00D17ECE">
                                        <w:rPr>
                                          <w:rFonts w:ascii="Arial" w:hAnsi="Arial" w:cs="Arial"/>
                                          <w:color w:val="FFFFFF"/>
                                          <w:sz w:val="22"/>
                                          <w:szCs w:val="22"/>
                                        </w:rPr>
                                        <w:t>, Lisahally, Campsie, Londonderry</w:t>
                                      </w:r>
                                    </w:p>
                                    <w:p w14:paraId="7E0C864F" w14:textId="58F1204A" w:rsidR="00D17ECE" w:rsidRPr="00F96576" w:rsidRDefault="00D17ECE" w:rsidP="001B5B36">
                                      <w:pPr>
                                        <w:rPr>
                                          <w:rFonts w:ascii="Arial" w:hAnsi="Arial" w:cs="Arial"/>
                                          <w:color w:val="FFFFFF"/>
                                          <w:sz w:val="20"/>
                                          <w:szCs w:val="20"/>
                                        </w:rPr>
                                      </w:pPr>
                                    </w:p>
                                  </w:tc>
                                </w:tr>
                                <w:tr w:rsidR="001B5B36" w:rsidRPr="001813ED" w14:paraId="69C6F40C" w14:textId="77777777" w:rsidTr="00965782">
                                  <w:trPr>
                                    <w:cantSplit/>
                                    <w:trHeight w:val="985"/>
                                  </w:trPr>
                                  <w:tc>
                                    <w:tcPr>
                                      <w:tcW w:w="6436" w:type="dxa"/>
                                      <w:gridSpan w:val="3"/>
                                    </w:tcPr>
                                    <w:p w14:paraId="571E52C9" w14:textId="40236DC0" w:rsidR="001B5B36" w:rsidRPr="009B0323" w:rsidRDefault="001B5B36" w:rsidP="004D412B">
                                      <w:pPr>
                                        <w:ind w:right="-3037"/>
                                        <w:rPr>
                                          <w:color w:val="FFFFFF" w:themeColor="background1"/>
                                          <w:sz w:val="20"/>
                                          <w:szCs w:val="20"/>
                                        </w:rPr>
                                      </w:pPr>
                                    </w:p>
                                    <w:p w14:paraId="48F51083" w14:textId="4D860BD0" w:rsidR="009B0323" w:rsidRPr="009B0323" w:rsidRDefault="009B0323" w:rsidP="004D412B">
                                      <w:pPr>
                                        <w:ind w:right="-3037"/>
                                        <w:rPr>
                                          <w:color w:val="FFFFFF" w:themeColor="background1"/>
                                          <w:sz w:val="22"/>
                                          <w:szCs w:val="22"/>
                                        </w:rPr>
                                      </w:pPr>
                                      <w:r w:rsidRPr="009B0323">
                                        <w:rPr>
                                          <w:color w:val="FFFFFF" w:themeColor="background1"/>
                                          <w:sz w:val="22"/>
                                          <w:szCs w:val="22"/>
                                        </w:rPr>
                                        <w:t>Salary                   Competitive</w:t>
                                      </w:r>
                                    </w:p>
                                    <w:p w14:paraId="529CF099" w14:textId="1542606E" w:rsidR="009B0323" w:rsidRPr="001813ED" w:rsidRDefault="009B0323" w:rsidP="004D412B">
                                      <w:pPr>
                                        <w:ind w:right="-3037"/>
                                        <w:rPr>
                                          <w:b/>
                                          <w:bCs/>
                                          <w:sz w:val="22"/>
                                          <w:szCs w:val="22"/>
                                        </w:rPr>
                                      </w:pPr>
                                      <w:r w:rsidRPr="009B0323">
                                        <w:rPr>
                                          <w:color w:val="FFFFFF" w:themeColor="background1"/>
                                          <w:sz w:val="22"/>
                                          <w:szCs w:val="22"/>
                                        </w:rPr>
                                        <w:t xml:space="preserve">Closing date     </w:t>
                                      </w:r>
                                      <w:r w:rsidR="00CF32A0">
                                        <w:rPr>
                                          <w:color w:val="FFFFFF" w:themeColor="background1"/>
                                          <w:sz w:val="22"/>
                                          <w:szCs w:val="22"/>
                                        </w:rPr>
                                        <w:t>2</w:t>
                                      </w:r>
                                      <w:r w:rsidR="00340855">
                                        <w:rPr>
                                          <w:color w:val="FFFFFF" w:themeColor="background1"/>
                                          <w:sz w:val="22"/>
                                          <w:szCs w:val="22"/>
                                        </w:rPr>
                                        <w:t>6</w:t>
                                      </w:r>
                                      <w:r w:rsidR="006D7138" w:rsidRPr="006D7138">
                                        <w:rPr>
                                          <w:color w:val="FFFFFF" w:themeColor="background1"/>
                                          <w:sz w:val="22"/>
                                          <w:szCs w:val="22"/>
                                          <w:vertAlign w:val="superscript"/>
                                        </w:rPr>
                                        <w:t>th</w:t>
                                      </w:r>
                                      <w:r w:rsidR="006D7138">
                                        <w:rPr>
                                          <w:color w:val="FFFFFF" w:themeColor="background1"/>
                                          <w:sz w:val="22"/>
                                          <w:szCs w:val="22"/>
                                        </w:rPr>
                                        <w:t xml:space="preserve"> July</w:t>
                                      </w:r>
                                      <w:r w:rsidRPr="009B0323">
                                        <w:rPr>
                                          <w:color w:val="FFFFFF" w:themeColor="background1"/>
                                          <w:sz w:val="22"/>
                                          <w:szCs w:val="22"/>
                                        </w:rPr>
                                        <w:t xml:space="preserve"> 202</w:t>
                                      </w:r>
                                      <w:r w:rsidR="00340855">
                                        <w:rPr>
                                          <w:color w:val="FFFFFF" w:themeColor="background1"/>
                                          <w:sz w:val="22"/>
                                          <w:szCs w:val="22"/>
                                        </w:rPr>
                                        <w:t>6</w:t>
                                      </w:r>
                                    </w:p>
                                  </w:tc>
                                </w:tr>
                                <w:tr w:rsidR="001B5B36" w:rsidRPr="001813ED" w14:paraId="3DDB67BA" w14:textId="77777777" w:rsidTr="00965782">
                                  <w:trPr>
                                    <w:gridAfter w:val="1"/>
                                    <w:wAfter w:w="619" w:type="dxa"/>
                                    <w:cantSplit/>
                                    <w:trHeight w:val="1180"/>
                                  </w:trPr>
                                  <w:tc>
                                    <w:tcPr>
                                      <w:tcW w:w="1701" w:type="dxa"/>
                                    </w:tcPr>
                                    <w:p w14:paraId="1AEAEF98" w14:textId="6B1C7956" w:rsidR="001B5B36" w:rsidRPr="001813ED" w:rsidRDefault="001B5B36" w:rsidP="001B5B36">
                                      <w:pPr>
                                        <w:rPr>
                                          <w:rFonts w:ascii="Arial" w:hAnsi="Arial" w:cs="Arial"/>
                                          <w:color w:val="FFFFFF"/>
                                          <w:sz w:val="22"/>
                                          <w:szCs w:val="22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4116" w:type="dxa"/>
                                    </w:tcPr>
                                    <w:p w14:paraId="21BF2AD8" w14:textId="035E5CF3" w:rsidR="00725EE0" w:rsidRPr="001813ED" w:rsidRDefault="00725EE0" w:rsidP="001B5B36">
                                      <w:pPr>
                                        <w:rPr>
                                          <w:rFonts w:ascii="Arial" w:hAnsi="Arial" w:cs="Arial"/>
                                          <w:color w:val="FFFFFF"/>
                                          <w:sz w:val="22"/>
                                          <w:szCs w:val="22"/>
                                        </w:rPr>
                                      </w:pPr>
                                    </w:p>
                                  </w:tc>
                                </w:tr>
                                <w:tr w:rsidR="001B5B36" w:rsidRPr="001813ED" w14:paraId="5C484EAE" w14:textId="77777777" w:rsidTr="00965782">
                                  <w:trPr>
                                    <w:gridAfter w:val="1"/>
                                    <w:wAfter w:w="619" w:type="dxa"/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1701" w:type="dxa"/>
                                    </w:tcPr>
                                    <w:p w14:paraId="25271A72" w14:textId="77777777" w:rsidR="001B5B36" w:rsidRPr="001813ED" w:rsidRDefault="001B5B36" w:rsidP="001B5B36">
                                      <w:pP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FFFFFF"/>
                                          <w:sz w:val="22"/>
                                          <w:szCs w:val="22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4116" w:type="dxa"/>
                                    </w:tcPr>
                                    <w:p w14:paraId="5433A4DB" w14:textId="77777777" w:rsidR="001B5B36" w:rsidRPr="001813ED" w:rsidRDefault="001B5B36" w:rsidP="001B5B36">
                                      <w:pPr>
                                        <w:rPr>
                                          <w:rFonts w:ascii="Arial" w:hAnsi="Arial" w:cs="Arial"/>
                                          <w:color w:val="FFFFFF"/>
                                          <w:sz w:val="22"/>
                                          <w:szCs w:val="22"/>
                                        </w:rPr>
                                      </w:pPr>
                                    </w:p>
                                  </w:tc>
                                </w:tr>
                                <w:tr w:rsidR="001B5B36" w:rsidRPr="001813ED" w14:paraId="3F0011F5" w14:textId="77777777" w:rsidTr="00965782">
                                  <w:trPr>
                                    <w:gridAfter w:val="1"/>
                                    <w:wAfter w:w="619" w:type="dxa"/>
                                    <w:cantSplit/>
                                    <w:trHeight w:val="340"/>
                                  </w:trPr>
                                  <w:tc>
                                    <w:tcPr>
                                      <w:tcW w:w="1701" w:type="dxa"/>
                                    </w:tcPr>
                                    <w:p w14:paraId="5CFF6358" w14:textId="2DF060CB" w:rsidR="001B5B36" w:rsidRPr="001813ED" w:rsidRDefault="001B5B36" w:rsidP="001B5B36">
                                      <w:pP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FFFFFF"/>
                                          <w:sz w:val="22"/>
                                          <w:szCs w:val="22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4116" w:type="dxa"/>
                                    </w:tcPr>
                                    <w:p w14:paraId="4C9303A8" w14:textId="5621FE41" w:rsidR="001B5B36" w:rsidRPr="001813ED" w:rsidRDefault="001B5B36" w:rsidP="001B5B36">
                                      <w:pPr>
                                        <w:rPr>
                                          <w:rFonts w:ascii="Arial" w:hAnsi="Arial" w:cs="Arial"/>
                                          <w:color w:val="FFFFFF"/>
                                          <w:sz w:val="22"/>
                                          <w:szCs w:val="22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14F1BF3F" w14:textId="77777777" w:rsidR="00DA0159" w:rsidRPr="001813ED" w:rsidRDefault="00DA0159" w:rsidP="00DA0159">
                                <w:pPr>
                                  <w:rPr>
                                    <w:rFonts w:eastAsia="Times New Roman" w:cs="Arial"/>
                                    <w:color w:val="FFFFFF"/>
                                    <w:sz w:val="22"/>
                                    <w:szCs w:val="22"/>
                                  </w:rPr>
                                </w:pPr>
                              </w:p>
                            </w:tc>
                          </w:tr>
                          <w:tr w:rsidR="00DA0159" w:rsidRPr="00DA0159" w14:paraId="74F051AC" w14:textId="77777777" w:rsidTr="0025410F">
                            <w:trPr>
                              <w:cantSplit/>
                              <w:trHeight w:val="985"/>
                            </w:trPr>
                            <w:tc>
                              <w:tcPr>
                                <w:tcW w:w="6436" w:type="dxa"/>
                                <w:gridSpan w:val="2"/>
                              </w:tcPr>
                              <w:p w14:paraId="7D072306" w14:textId="4EF77129" w:rsidR="005F6F6A" w:rsidRPr="00016FA8" w:rsidRDefault="005F6F6A" w:rsidP="00DA0159">
                                <w:pPr>
                                  <w:ind w:right="-3037"/>
                                  <w:rPr>
                                    <w:rFonts w:eastAsia="Times New Roman" w:cs="Arial"/>
                                    <w:b/>
                                    <w:bCs/>
                                    <w:color w:val="FFFFFF"/>
                                    <w:sz w:val="56"/>
                                    <w:szCs w:val="56"/>
                                  </w:rPr>
                                </w:pPr>
                              </w:p>
                              <w:tbl>
                                <w:tblPr>
                                  <w:tblStyle w:val="TableGrid"/>
                                  <w:tblW w:w="0" w:type="auto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CellMar>
                                    <w:top w:w="28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691"/>
                                  <w:gridCol w:w="4065"/>
                                </w:tblGrid>
                                <w:tr w:rsidR="006E5878" w:rsidRPr="00DA0159" w14:paraId="485BD5DF" w14:textId="77777777" w:rsidTr="005F6F6A">
                                  <w:trPr>
                                    <w:cantSplit/>
                                    <w:trHeight w:val="1180"/>
                                  </w:trPr>
                                  <w:tc>
                                    <w:tcPr>
                                      <w:tcW w:w="1691" w:type="dxa"/>
                                    </w:tcPr>
                                    <w:p w14:paraId="35793661" w14:textId="5962108F" w:rsidR="006E5878" w:rsidRPr="00DA0159" w:rsidRDefault="006E5878" w:rsidP="006E5878">
                                      <w:pPr>
                                        <w:rPr>
                                          <w:rFonts w:eastAsia="Times New Roman" w:cs="Arial"/>
                                          <w:color w:val="FFFFFF"/>
                                          <w:sz w:val="22"/>
                                          <w:szCs w:val="22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4065" w:type="dxa"/>
                                    </w:tcPr>
                                    <w:p w14:paraId="4E6D0B6B" w14:textId="53648F89" w:rsidR="00016FA8" w:rsidRPr="00DA0159" w:rsidRDefault="00016FA8" w:rsidP="006E5878">
                                      <w:pPr>
                                        <w:rPr>
                                          <w:rFonts w:eastAsia="Times New Roman" w:cs="Arial"/>
                                          <w:color w:val="FFFFFF"/>
                                          <w:sz w:val="22"/>
                                          <w:szCs w:val="22"/>
                                        </w:rPr>
                                      </w:pPr>
                                    </w:p>
                                  </w:tc>
                                </w:tr>
                                <w:tr w:rsidR="00430C64" w:rsidRPr="00DA0159" w14:paraId="4AA234A5" w14:textId="77777777" w:rsidTr="005F6F6A">
                                  <w:trPr>
                                    <w:cantSplit/>
                                    <w:trHeight w:val="1180"/>
                                  </w:trPr>
                                  <w:tc>
                                    <w:tcPr>
                                      <w:tcW w:w="1691" w:type="dxa"/>
                                    </w:tcPr>
                                    <w:p w14:paraId="2091A801" w14:textId="77777777" w:rsidR="00430C64" w:rsidRDefault="00430C64" w:rsidP="006E5878">
                                      <w:pPr>
                                        <w:rPr>
                                          <w:rFonts w:eastAsia="Times New Roman" w:cs="Arial"/>
                                          <w:b/>
                                          <w:bCs/>
                                          <w:color w:val="FFFFFF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4065" w:type="dxa"/>
                                    </w:tcPr>
                                    <w:p w14:paraId="0EE6E314" w14:textId="77777777" w:rsidR="00430C64" w:rsidRDefault="00430C64" w:rsidP="006E5878">
                                      <w:pPr>
                                        <w:rPr>
                                          <w:rFonts w:eastAsia="Times New Roman" w:cs="Arial"/>
                                          <w:color w:val="FFFFFF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28558C33" w14:textId="77777777" w:rsidR="006E5878" w:rsidRPr="00DA0159" w:rsidRDefault="006E5878" w:rsidP="005F6F6A">
                                <w:pPr>
                                  <w:rPr>
                                    <w:rFonts w:eastAsia="Times New Roman" w:cs="Arial"/>
                                    <w:b/>
                                    <w:bCs/>
                                    <w:color w:val="FFFFFF"/>
                                    <w:sz w:val="44"/>
                                    <w:szCs w:val="44"/>
                                  </w:rPr>
                                </w:pPr>
                              </w:p>
                            </w:tc>
                          </w:tr>
                        </w:tbl>
                        <w:p w14:paraId="09F5540E" w14:textId="77777777" w:rsidR="00530C95" w:rsidRDefault="00530C9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6A485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42pt;margin-top:-169.15pt;width:316.5pt;height:17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9WEFwIAAC0EAAAOAAAAZHJzL2Uyb0RvYy54bWysU11v2yAUfZ+0/4B4X2xnSdNacaqsVaZJ&#10;UVspnfpMMMSWMJcBiZ39+l2w87FuT9Ne4MK93I9zDvP7rlHkIKyrQRc0G6WUCM2hrPWuoN9fV59u&#10;KXGe6ZIp0KKgR+Ho/eLjh3lrcjGGClQpLMEk2uWtKWjlvcmTxPFKNMyNwAiNTgm2YR6PdpeUlrWY&#10;vVHJOE1vkhZsaSxw4RzePvZOuoj5pRTcP0vphCeqoNibj6uN6zasyWLO8p1lpqr50Ab7hy4aVmss&#10;ek71yDwje1v/kaqpuQUH0o84NAlIWXMRZ8BpsvTdNJuKGRFnQXCcOcPk/l9a/nTYmBdLfPcFOiQw&#10;ANIalzu8DPN00jZhx04J+hHC4xk20XnC8XKSZnfTKbo4+sbZLJulEdjk8txY578KaEgwCmqRlwgX&#10;O6ydx5IYegoJ1TSsaqUiN0qTtqA3nzH/bx58oTQ+vDQbLN9tu2GCLZRHHMxCz7kzfFVj8TVz/oVZ&#10;JBkbRuH6Z1ykAiwCg0VJBfbn3+5DPGKPXkpaFE1B3Y89s4IS9U0jK3fZZBJUFg+T6WyMB3vt2V57&#10;9L55ANRlhl/E8GiGeK9OprTQvKG+l6EqupjmWLug/mQ++F7K+D+4WC5jEOrKML/WG8ND6gBagPa1&#10;e2PWDPh7pO4JTvJi+Tsa+tge7uXeg6wjRwHgHtUBd9RkpG74P0H01+cYdfnli18AAAD//wMAUEsD&#10;BBQABgAIAAAAIQCsvgvN4gAAAAoBAAAPAAAAZHJzL2Rvd25yZXYueG1sTI9BT8JAEIXvJv6HzZh4&#10;g60UtNRuCWlCTIwcQC7ctt2hbezO1u4C1V/veNLbzLyXN9/LVqPtxAUH3zpS8DCNQCBVzrRUKzi8&#10;byYJCB80Gd05QgVf6GGV395kOjXuSju87EMtOIR8qhU0IfSplL5q0Go/dT0Sayc3WB14HWppBn3l&#10;cNvJWRQ9Sqtb4g+N7rFosPrYn62C12Kz1btyZpPvrnh5O637z8NxodT93bh+BhFwDH9m+MVndMiZ&#10;qXRnMl50CibJnLsEHuI4iUGwZTFf8qlUED+BzDP5v0L+AwAA//8DAFBLAQItABQABgAIAAAAIQC2&#10;gziS/gAAAOEBAAATAAAAAAAAAAAAAAAAAAAAAABbQ29udGVudF9UeXBlc10ueG1sUEsBAi0AFAAG&#10;AAgAAAAhADj9If/WAAAAlAEAAAsAAAAAAAAAAAAAAAAALwEAAF9yZWxzLy5yZWxzUEsBAi0AFAAG&#10;AAgAAAAhANG71YQXAgAALQQAAA4AAAAAAAAAAAAAAAAALgIAAGRycy9lMm9Eb2MueG1sUEsBAi0A&#10;FAAGAAgAAAAhAKy+C83iAAAACgEAAA8AAAAAAAAAAAAAAAAAcQQAAGRycy9kb3ducmV2LnhtbFBL&#10;BQYAAAAABAAEAPMAAACABQAAAAA=&#10;" filled="f" stroked="f" strokeweight=".5pt">
              <v:textbox>
                <w:txbxContent>
                  <w:tbl>
                    <w:tblPr>
                      <w:tblStyle w:val="TableGrid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28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493"/>
                      <w:gridCol w:w="554"/>
                    </w:tblGrid>
                    <w:tr w:rsidR="00DA0159" w:rsidRPr="001813ED" w14:paraId="19428784" w14:textId="77777777" w:rsidTr="0025410F">
                      <w:trPr>
                        <w:gridAfter w:val="1"/>
                        <w:wAfter w:w="619" w:type="dxa"/>
                        <w:cantSplit/>
                      </w:trPr>
                      <w:tc>
                        <w:tcPr>
                          <w:tcW w:w="5817" w:type="dxa"/>
                        </w:tcPr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top w:w="28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517"/>
                            <w:gridCol w:w="3323"/>
                            <w:gridCol w:w="437"/>
                          </w:tblGrid>
                          <w:tr w:rsidR="001B5B36" w:rsidRPr="001813ED" w14:paraId="41897D69" w14:textId="77777777" w:rsidTr="00965782">
                            <w:trPr>
                              <w:gridAfter w:val="1"/>
                              <w:wAfter w:w="619" w:type="dxa"/>
                              <w:cantSplit/>
                            </w:trPr>
                            <w:tc>
                              <w:tcPr>
                                <w:tcW w:w="5817" w:type="dxa"/>
                                <w:gridSpan w:val="2"/>
                              </w:tcPr>
                              <w:p w14:paraId="64D3D14B" w14:textId="36164E3C" w:rsidR="001B5B36" w:rsidRDefault="001813ED" w:rsidP="001B5B36">
                                <w:pPr>
                                  <w:rPr>
                                    <w:rFonts w:ascii="Arial" w:hAnsi="Arial" w:cs="Arial"/>
                                    <w:color w:val="FFFFFF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FFFFFF"/>
                                    <w:sz w:val="22"/>
                                    <w:szCs w:val="22"/>
                                  </w:rPr>
                                  <w:t>F</w:t>
                                </w:r>
                                <w:r w:rsidR="00AA0779">
                                  <w:rPr>
                                    <w:rFonts w:ascii="Arial" w:hAnsi="Arial" w:cs="Arial"/>
                                    <w:color w:val="FFFFFF"/>
                                    <w:sz w:val="22"/>
                                    <w:szCs w:val="22"/>
                                  </w:rPr>
                                  <w:t>C</w:t>
                                </w:r>
                                <w:r>
                                  <w:rPr>
                                    <w:rFonts w:ascii="Arial" w:hAnsi="Arial" w:cs="Arial"/>
                                    <w:color w:val="FFFFFF"/>
                                    <w:sz w:val="22"/>
                                    <w:szCs w:val="22"/>
                                  </w:rPr>
                                  <w:t>/</w:t>
                                </w:r>
                                <w:proofErr w:type="spellStart"/>
                                <w:r w:rsidR="00AA0779">
                                  <w:rPr>
                                    <w:rFonts w:ascii="Arial" w:hAnsi="Arial" w:cs="Arial"/>
                                    <w:color w:val="FFFFFF"/>
                                    <w:sz w:val="22"/>
                                    <w:szCs w:val="22"/>
                                  </w:rPr>
                                  <w:t>TechMgr</w:t>
                                </w:r>
                                <w:proofErr w:type="spellEnd"/>
                                <w:r w:rsidR="001C0F11">
                                  <w:rPr>
                                    <w:rFonts w:ascii="Arial" w:hAnsi="Arial" w:cs="Arial"/>
                                    <w:color w:val="FFFFFF"/>
                                    <w:sz w:val="22"/>
                                    <w:szCs w:val="22"/>
                                  </w:rPr>
                                  <w:t>/202</w:t>
                                </w:r>
                                <w:r w:rsidR="00AA0779">
                                  <w:rPr>
                                    <w:rFonts w:ascii="Arial" w:hAnsi="Arial" w:cs="Arial"/>
                                    <w:color w:val="FFFFFF"/>
                                    <w:sz w:val="22"/>
                                    <w:szCs w:val="22"/>
                                  </w:rPr>
                                  <w:t>7</w:t>
                                </w:r>
                              </w:p>
                              <w:p w14:paraId="02F0197C" w14:textId="77777777" w:rsidR="00C81C9E" w:rsidRDefault="00C81C9E" w:rsidP="001B5B36">
                                <w:pPr>
                                  <w:rPr>
                                    <w:rFonts w:ascii="Arial" w:hAnsi="Arial" w:cs="Arial"/>
                                    <w:color w:val="FFFFFF"/>
                                    <w:sz w:val="22"/>
                                    <w:szCs w:val="22"/>
                                  </w:rPr>
                                </w:pPr>
                              </w:p>
                              <w:p w14:paraId="4BF1EB5A" w14:textId="04DC96DF" w:rsidR="00C81C9E" w:rsidRPr="007161D7" w:rsidRDefault="007161D7" w:rsidP="001B5B36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/>
                                    <w:sz w:val="50"/>
                                    <w:szCs w:val="50"/>
                                  </w:rPr>
                                </w:pPr>
                                <w:r w:rsidRPr="007161D7"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/>
                                    <w:sz w:val="50"/>
                                    <w:szCs w:val="50"/>
                                  </w:rPr>
                                  <w:t>Technical Manager</w:t>
                                </w:r>
                              </w:p>
                              <w:p w14:paraId="5DF2706B" w14:textId="4B4A6046" w:rsidR="007161D7" w:rsidRPr="007161D7" w:rsidRDefault="007161D7" w:rsidP="001B5B36">
                                <w:pPr>
                                  <w:rPr>
                                    <w:rFonts w:ascii="Arial" w:hAnsi="Arial" w:cs="Arial"/>
                                    <w:color w:val="FFFFFF"/>
                                    <w:sz w:val="28"/>
                                    <w:szCs w:val="28"/>
                                  </w:rPr>
                                </w:pPr>
                                <w:r w:rsidRPr="007161D7"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/>
                                    <w:sz w:val="28"/>
                                    <w:szCs w:val="28"/>
                                  </w:rPr>
                                  <w:t>Maternity cover role</w:t>
                                </w:r>
                              </w:p>
                              <w:p w14:paraId="6DECAEAC" w14:textId="77777777" w:rsidR="00C81C9E" w:rsidRDefault="00C81C9E" w:rsidP="001B5B36">
                                <w:pPr>
                                  <w:rPr>
                                    <w:rFonts w:ascii="Arial" w:hAnsi="Arial" w:cs="Arial"/>
                                    <w:color w:val="FFFFFF"/>
                                    <w:sz w:val="22"/>
                                    <w:szCs w:val="22"/>
                                  </w:rPr>
                                </w:pPr>
                              </w:p>
                              <w:p w14:paraId="34D24F55" w14:textId="5270D41C" w:rsidR="00C81C9E" w:rsidRDefault="00C81C9E" w:rsidP="001B5B36">
                                <w:pPr>
                                  <w:rPr>
                                    <w:rFonts w:ascii="Arial" w:hAnsi="Arial" w:cs="Arial"/>
                                    <w:color w:val="FFFFFF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FFFFFF"/>
                                    <w:sz w:val="22"/>
                                    <w:szCs w:val="22"/>
                                  </w:rPr>
                                  <w:t xml:space="preserve">Location    </w:t>
                                </w:r>
                                <w:r w:rsidR="009B0323">
                                  <w:rPr>
                                    <w:rFonts w:ascii="Arial" w:hAnsi="Arial" w:cs="Arial"/>
                                    <w:color w:val="FFFFFF"/>
                                    <w:sz w:val="22"/>
                                    <w:szCs w:val="22"/>
                                  </w:rPr>
                                  <w:t xml:space="preserve">     </w:t>
                                </w:r>
                                <w:r w:rsidR="001C0F11">
                                  <w:rPr>
                                    <w:rFonts w:ascii="Arial" w:hAnsi="Arial" w:cs="Arial"/>
                                    <w:color w:val="FFFFFF"/>
                                    <w:sz w:val="22"/>
                                    <w:szCs w:val="22"/>
                                  </w:rPr>
                                  <w:t xml:space="preserve">Foyle </w:t>
                                </w:r>
                                <w:r w:rsidR="007161D7">
                                  <w:rPr>
                                    <w:rFonts w:ascii="Arial" w:hAnsi="Arial" w:cs="Arial"/>
                                    <w:color w:val="FFFFFF"/>
                                    <w:sz w:val="22"/>
                                    <w:szCs w:val="22"/>
                                  </w:rPr>
                                  <w:t>Campsie</w:t>
                                </w:r>
                                <w:r w:rsidR="00D17ECE">
                                  <w:rPr>
                                    <w:rFonts w:ascii="Arial" w:hAnsi="Arial" w:cs="Arial"/>
                                    <w:color w:val="FFFFFF"/>
                                    <w:sz w:val="22"/>
                                    <w:szCs w:val="22"/>
                                  </w:rPr>
                                  <w:t>, Lisahally, Campsie, Londonderry</w:t>
                                </w:r>
                              </w:p>
                              <w:p w14:paraId="7E0C864F" w14:textId="58F1204A" w:rsidR="00D17ECE" w:rsidRPr="00F96576" w:rsidRDefault="00D17ECE" w:rsidP="001B5B36">
                                <w:pPr>
                                  <w:rPr>
                                    <w:rFonts w:ascii="Arial" w:hAnsi="Arial" w:cs="Arial"/>
                                    <w:color w:val="FFFFFF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1B5B36" w:rsidRPr="001813ED" w14:paraId="69C6F40C" w14:textId="77777777" w:rsidTr="00965782">
                            <w:trPr>
                              <w:cantSplit/>
                              <w:trHeight w:val="985"/>
                            </w:trPr>
                            <w:tc>
                              <w:tcPr>
                                <w:tcW w:w="6436" w:type="dxa"/>
                                <w:gridSpan w:val="3"/>
                              </w:tcPr>
                              <w:p w14:paraId="571E52C9" w14:textId="40236DC0" w:rsidR="001B5B36" w:rsidRPr="009B0323" w:rsidRDefault="001B5B36" w:rsidP="004D412B">
                                <w:pPr>
                                  <w:ind w:right="-3037"/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48F51083" w14:textId="4D860BD0" w:rsidR="009B0323" w:rsidRPr="009B0323" w:rsidRDefault="009B0323" w:rsidP="004D412B">
                                <w:pPr>
                                  <w:ind w:right="-3037"/>
                                  <w:rPr>
                                    <w:color w:val="FFFFFF" w:themeColor="background1"/>
                                    <w:sz w:val="22"/>
                                    <w:szCs w:val="22"/>
                                  </w:rPr>
                                </w:pPr>
                                <w:r w:rsidRPr="009B0323">
                                  <w:rPr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>Salary                   Competitive</w:t>
                                </w:r>
                              </w:p>
                              <w:p w14:paraId="529CF099" w14:textId="1542606E" w:rsidR="009B0323" w:rsidRPr="001813ED" w:rsidRDefault="009B0323" w:rsidP="004D412B">
                                <w:pPr>
                                  <w:ind w:right="-3037"/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</w:pPr>
                                <w:r w:rsidRPr="009B0323">
                                  <w:rPr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 xml:space="preserve">Closing date     </w:t>
                                </w:r>
                                <w:r w:rsidR="00CF32A0">
                                  <w:rPr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>2</w:t>
                                </w:r>
                                <w:r w:rsidR="00340855">
                                  <w:rPr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>6</w:t>
                                </w:r>
                                <w:r w:rsidR="006D7138" w:rsidRPr="006D7138">
                                  <w:rPr>
                                    <w:color w:val="FFFFFF" w:themeColor="background1"/>
                                    <w:sz w:val="22"/>
                                    <w:szCs w:val="22"/>
                                    <w:vertAlign w:val="superscript"/>
                                  </w:rPr>
                                  <w:t>th</w:t>
                                </w:r>
                                <w:r w:rsidR="006D7138">
                                  <w:rPr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 xml:space="preserve"> July</w:t>
                                </w:r>
                                <w:r w:rsidRPr="009B0323">
                                  <w:rPr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 xml:space="preserve"> 202</w:t>
                                </w:r>
                                <w:r w:rsidR="00340855">
                                  <w:rPr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>6</w:t>
                                </w:r>
                              </w:p>
                            </w:tc>
                          </w:tr>
                          <w:tr w:rsidR="001B5B36" w:rsidRPr="001813ED" w14:paraId="3DDB67BA" w14:textId="77777777" w:rsidTr="00965782">
                            <w:trPr>
                              <w:gridAfter w:val="1"/>
                              <w:wAfter w:w="619" w:type="dxa"/>
                              <w:cantSplit/>
                              <w:trHeight w:val="1180"/>
                            </w:trPr>
                            <w:tc>
                              <w:tcPr>
                                <w:tcW w:w="1701" w:type="dxa"/>
                              </w:tcPr>
                              <w:p w14:paraId="1AEAEF98" w14:textId="6B1C7956" w:rsidR="001B5B36" w:rsidRPr="001813ED" w:rsidRDefault="001B5B36" w:rsidP="001B5B36">
                                <w:pPr>
                                  <w:rPr>
                                    <w:rFonts w:ascii="Arial" w:hAnsi="Arial" w:cs="Arial"/>
                                    <w:color w:val="FFFFFF"/>
                                    <w:sz w:val="22"/>
                                    <w:szCs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116" w:type="dxa"/>
                              </w:tcPr>
                              <w:p w14:paraId="21BF2AD8" w14:textId="035E5CF3" w:rsidR="00725EE0" w:rsidRPr="001813ED" w:rsidRDefault="00725EE0" w:rsidP="001B5B36">
                                <w:pPr>
                                  <w:rPr>
                                    <w:rFonts w:ascii="Arial" w:hAnsi="Arial" w:cs="Arial"/>
                                    <w:color w:val="FFFFFF"/>
                                    <w:sz w:val="22"/>
                                    <w:szCs w:val="22"/>
                                  </w:rPr>
                                </w:pPr>
                              </w:p>
                            </w:tc>
                          </w:tr>
                          <w:tr w:rsidR="001B5B36" w:rsidRPr="001813ED" w14:paraId="5C484EAE" w14:textId="77777777" w:rsidTr="00965782">
                            <w:trPr>
                              <w:gridAfter w:val="1"/>
                              <w:wAfter w:w="619" w:type="dxa"/>
                              <w:cantSplit/>
                              <w:trHeight w:val="369"/>
                            </w:trPr>
                            <w:tc>
                              <w:tcPr>
                                <w:tcW w:w="1701" w:type="dxa"/>
                              </w:tcPr>
                              <w:p w14:paraId="25271A72" w14:textId="77777777" w:rsidR="001B5B36" w:rsidRPr="001813ED" w:rsidRDefault="001B5B36" w:rsidP="001B5B36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/>
                                    <w:sz w:val="22"/>
                                    <w:szCs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116" w:type="dxa"/>
                              </w:tcPr>
                              <w:p w14:paraId="5433A4DB" w14:textId="77777777" w:rsidR="001B5B36" w:rsidRPr="001813ED" w:rsidRDefault="001B5B36" w:rsidP="001B5B36">
                                <w:pPr>
                                  <w:rPr>
                                    <w:rFonts w:ascii="Arial" w:hAnsi="Arial" w:cs="Arial"/>
                                    <w:color w:val="FFFFFF"/>
                                    <w:sz w:val="22"/>
                                    <w:szCs w:val="22"/>
                                  </w:rPr>
                                </w:pPr>
                              </w:p>
                            </w:tc>
                          </w:tr>
                          <w:tr w:rsidR="001B5B36" w:rsidRPr="001813ED" w14:paraId="3F0011F5" w14:textId="77777777" w:rsidTr="00965782">
                            <w:trPr>
                              <w:gridAfter w:val="1"/>
                              <w:wAfter w:w="619" w:type="dxa"/>
                              <w:cantSplit/>
                              <w:trHeight w:val="340"/>
                            </w:trPr>
                            <w:tc>
                              <w:tcPr>
                                <w:tcW w:w="1701" w:type="dxa"/>
                              </w:tcPr>
                              <w:p w14:paraId="5CFF6358" w14:textId="2DF060CB" w:rsidR="001B5B36" w:rsidRPr="001813ED" w:rsidRDefault="001B5B36" w:rsidP="001B5B36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/>
                                    <w:sz w:val="22"/>
                                    <w:szCs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116" w:type="dxa"/>
                              </w:tcPr>
                              <w:p w14:paraId="4C9303A8" w14:textId="5621FE41" w:rsidR="001B5B36" w:rsidRPr="001813ED" w:rsidRDefault="001B5B36" w:rsidP="001B5B36">
                                <w:pPr>
                                  <w:rPr>
                                    <w:rFonts w:ascii="Arial" w:hAnsi="Arial" w:cs="Arial"/>
                                    <w:color w:val="FFFFFF"/>
                                    <w:sz w:val="22"/>
                                    <w:szCs w:val="22"/>
                                  </w:rPr>
                                </w:pPr>
                              </w:p>
                            </w:tc>
                          </w:tr>
                        </w:tbl>
                        <w:p w14:paraId="14F1BF3F" w14:textId="77777777" w:rsidR="00DA0159" w:rsidRPr="001813ED" w:rsidRDefault="00DA0159" w:rsidP="00DA0159">
                          <w:pPr>
                            <w:rPr>
                              <w:rFonts w:eastAsia="Times New Roman" w:cs="Arial"/>
                              <w:color w:val="FFFFFF"/>
                              <w:sz w:val="22"/>
                              <w:szCs w:val="22"/>
                            </w:rPr>
                          </w:pPr>
                        </w:p>
                      </w:tc>
                    </w:tr>
                    <w:tr w:rsidR="00DA0159" w:rsidRPr="00DA0159" w14:paraId="74F051AC" w14:textId="77777777" w:rsidTr="0025410F">
                      <w:trPr>
                        <w:cantSplit/>
                        <w:trHeight w:val="985"/>
                      </w:trPr>
                      <w:tc>
                        <w:tcPr>
                          <w:tcW w:w="6436" w:type="dxa"/>
                          <w:gridSpan w:val="2"/>
                        </w:tcPr>
                        <w:p w14:paraId="7D072306" w14:textId="4EF77129" w:rsidR="005F6F6A" w:rsidRPr="00016FA8" w:rsidRDefault="005F6F6A" w:rsidP="00DA0159">
                          <w:pPr>
                            <w:ind w:right="-3037"/>
                            <w:rPr>
                              <w:rFonts w:eastAsia="Times New Roman" w:cs="Arial"/>
                              <w:b/>
                              <w:bCs/>
                              <w:color w:val="FFFFFF"/>
                              <w:sz w:val="56"/>
                              <w:szCs w:val="56"/>
                            </w:rPr>
                          </w:pPr>
                        </w:p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top w:w="28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691"/>
                            <w:gridCol w:w="4065"/>
                          </w:tblGrid>
                          <w:tr w:rsidR="006E5878" w:rsidRPr="00DA0159" w14:paraId="485BD5DF" w14:textId="77777777" w:rsidTr="005F6F6A">
                            <w:trPr>
                              <w:cantSplit/>
                              <w:trHeight w:val="1180"/>
                            </w:trPr>
                            <w:tc>
                              <w:tcPr>
                                <w:tcW w:w="1691" w:type="dxa"/>
                              </w:tcPr>
                              <w:p w14:paraId="35793661" w14:textId="5962108F" w:rsidR="006E5878" w:rsidRPr="00DA0159" w:rsidRDefault="006E5878" w:rsidP="006E5878">
                                <w:pPr>
                                  <w:rPr>
                                    <w:rFonts w:eastAsia="Times New Roman" w:cs="Arial"/>
                                    <w:color w:val="FFFFFF"/>
                                    <w:sz w:val="22"/>
                                    <w:szCs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065" w:type="dxa"/>
                              </w:tcPr>
                              <w:p w14:paraId="4E6D0B6B" w14:textId="53648F89" w:rsidR="00016FA8" w:rsidRPr="00DA0159" w:rsidRDefault="00016FA8" w:rsidP="006E5878">
                                <w:pPr>
                                  <w:rPr>
                                    <w:rFonts w:eastAsia="Times New Roman" w:cs="Arial"/>
                                    <w:color w:val="FFFFFF"/>
                                    <w:sz w:val="22"/>
                                    <w:szCs w:val="22"/>
                                  </w:rPr>
                                </w:pPr>
                              </w:p>
                            </w:tc>
                          </w:tr>
                          <w:tr w:rsidR="00430C64" w:rsidRPr="00DA0159" w14:paraId="4AA234A5" w14:textId="77777777" w:rsidTr="005F6F6A">
                            <w:trPr>
                              <w:cantSplit/>
                              <w:trHeight w:val="1180"/>
                            </w:trPr>
                            <w:tc>
                              <w:tcPr>
                                <w:tcW w:w="1691" w:type="dxa"/>
                              </w:tcPr>
                              <w:p w14:paraId="2091A801" w14:textId="77777777" w:rsidR="00430C64" w:rsidRDefault="00430C64" w:rsidP="006E5878">
                                <w:pPr>
                                  <w:rPr>
                                    <w:rFonts w:eastAsia="Times New Roman" w:cs="Arial"/>
                                    <w:b/>
                                    <w:bCs/>
                                    <w:color w:val="FFFFFF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065" w:type="dxa"/>
                              </w:tcPr>
                              <w:p w14:paraId="0EE6E314" w14:textId="77777777" w:rsidR="00430C64" w:rsidRDefault="00430C64" w:rsidP="006E5878">
                                <w:pPr>
                                  <w:rPr>
                                    <w:rFonts w:eastAsia="Times New Roman" w:cs="Arial"/>
                                    <w:color w:val="FFFFFF"/>
                                  </w:rPr>
                                </w:pPr>
                              </w:p>
                            </w:tc>
                          </w:tr>
                        </w:tbl>
                        <w:p w14:paraId="28558C33" w14:textId="77777777" w:rsidR="006E5878" w:rsidRPr="00DA0159" w:rsidRDefault="006E5878" w:rsidP="005F6F6A">
                          <w:pPr>
                            <w:rPr>
                              <w:rFonts w:eastAsia="Times New Roman" w:cs="Arial"/>
                              <w:b/>
                              <w:bCs/>
                              <w:color w:val="FFFFFF"/>
                              <w:sz w:val="44"/>
                              <w:szCs w:val="44"/>
                            </w:rPr>
                          </w:pPr>
                        </w:p>
                      </w:tc>
                    </w:tr>
                  </w:tbl>
                  <w:p w14:paraId="09F5540E" w14:textId="77777777" w:rsidR="00530C95" w:rsidRDefault="00530C95"/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41EC5219" wp14:editId="6EEBE4F9">
          <wp:simplePos x="0" y="0"/>
          <wp:positionH relativeFrom="margin">
            <wp:posOffset>-571500</wp:posOffset>
          </wp:positionH>
          <wp:positionV relativeFrom="paragraph">
            <wp:posOffset>-2195830</wp:posOffset>
          </wp:positionV>
          <wp:extent cx="6962775" cy="2219325"/>
          <wp:effectExtent l="0" t="0" r="9525" b="9525"/>
          <wp:wrapSquare wrapText="bothSides"/>
          <wp:docPr id="55952809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0715548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b="30569"/>
                  <a:stretch/>
                </pic:blipFill>
                <pic:spPr bwMode="auto">
                  <a:xfrm>
                    <a:off x="0" y="0"/>
                    <a:ext cx="6962775" cy="2219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02E7B"/>
    <w:multiLevelType w:val="hybridMultilevel"/>
    <w:tmpl w:val="DA4E8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673DA"/>
    <w:multiLevelType w:val="hybridMultilevel"/>
    <w:tmpl w:val="B9880B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37A"/>
    <w:multiLevelType w:val="hybridMultilevel"/>
    <w:tmpl w:val="E130A03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19482E"/>
    <w:multiLevelType w:val="hybridMultilevel"/>
    <w:tmpl w:val="7E32C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D2C29"/>
    <w:multiLevelType w:val="hybridMultilevel"/>
    <w:tmpl w:val="FAEA99DC"/>
    <w:lvl w:ilvl="0" w:tplc="FB9AF0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457DDC"/>
    <w:multiLevelType w:val="hybridMultilevel"/>
    <w:tmpl w:val="7CB6DA12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D405C63"/>
    <w:multiLevelType w:val="multilevel"/>
    <w:tmpl w:val="12A24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1760FE"/>
    <w:multiLevelType w:val="hybridMultilevel"/>
    <w:tmpl w:val="E2A6BF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40A7E"/>
    <w:multiLevelType w:val="multilevel"/>
    <w:tmpl w:val="45C61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8F2AAC"/>
    <w:multiLevelType w:val="multilevel"/>
    <w:tmpl w:val="70922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BC05E7"/>
    <w:multiLevelType w:val="hybridMultilevel"/>
    <w:tmpl w:val="1A9C5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F742A"/>
    <w:multiLevelType w:val="hybridMultilevel"/>
    <w:tmpl w:val="AA74A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97BF5"/>
    <w:multiLevelType w:val="multilevel"/>
    <w:tmpl w:val="89D2A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C8947CA"/>
    <w:multiLevelType w:val="hybridMultilevel"/>
    <w:tmpl w:val="3A5C6F5E"/>
    <w:lvl w:ilvl="0" w:tplc="0809000B">
      <w:start w:val="8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8126F"/>
    <w:multiLevelType w:val="multilevel"/>
    <w:tmpl w:val="D510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910F3E"/>
    <w:multiLevelType w:val="hybridMultilevel"/>
    <w:tmpl w:val="FD16DA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E149AA"/>
    <w:multiLevelType w:val="hybridMultilevel"/>
    <w:tmpl w:val="85D608E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62568B"/>
    <w:multiLevelType w:val="hybridMultilevel"/>
    <w:tmpl w:val="D1FC6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B74C93"/>
    <w:multiLevelType w:val="hybridMultilevel"/>
    <w:tmpl w:val="C85C1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607AEA"/>
    <w:multiLevelType w:val="multilevel"/>
    <w:tmpl w:val="80EC5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9357FB"/>
    <w:multiLevelType w:val="hybridMultilevel"/>
    <w:tmpl w:val="27CE7C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961B1F"/>
    <w:multiLevelType w:val="hybridMultilevel"/>
    <w:tmpl w:val="3092D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80282C"/>
    <w:multiLevelType w:val="hybridMultilevel"/>
    <w:tmpl w:val="9B161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2733AA"/>
    <w:multiLevelType w:val="hybridMultilevel"/>
    <w:tmpl w:val="60D2F0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5E528C"/>
    <w:multiLevelType w:val="hybridMultilevel"/>
    <w:tmpl w:val="0BA40DB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AC3098"/>
    <w:multiLevelType w:val="hybridMultilevel"/>
    <w:tmpl w:val="C89461D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736F93"/>
    <w:multiLevelType w:val="hybridMultilevel"/>
    <w:tmpl w:val="320E8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AE23C5"/>
    <w:multiLevelType w:val="hybridMultilevel"/>
    <w:tmpl w:val="00CAC496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76DD4F9B"/>
    <w:multiLevelType w:val="hybridMultilevel"/>
    <w:tmpl w:val="5532F40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5E0421"/>
    <w:multiLevelType w:val="hybridMultilevel"/>
    <w:tmpl w:val="30BC07F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DE0186"/>
    <w:multiLevelType w:val="multilevel"/>
    <w:tmpl w:val="4372B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A16D33"/>
    <w:multiLevelType w:val="hybridMultilevel"/>
    <w:tmpl w:val="1320FF6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15110714">
    <w:abstractNumId w:val="2"/>
  </w:num>
  <w:num w:numId="2" w16cid:durableId="1001155273">
    <w:abstractNumId w:val="0"/>
  </w:num>
  <w:num w:numId="3" w16cid:durableId="560141820">
    <w:abstractNumId w:val="23"/>
  </w:num>
  <w:num w:numId="4" w16cid:durableId="490104587">
    <w:abstractNumId w:val="7"/>
  </w:num>
  <w:num w:numId="5" w16cid:durableId="1102990191">
    <w:abstractNumId w:val="25"/>
  </w:num>
  <w:num w:numId="6" w16cid:durableId="1831677846">
    <w:abstractNumId w:val="1"/>
  </w:num>
  <w:num w:numId="7" w16cid:durableId="822550865">
    <w:abstractNumId w:val="18"/>
  </w:num>
  <w:num w:numId="8" w16cid:durableId="988292277">
    <w:abstractNumId w:val="26"/>
  </w:num>
  <w:num w:numId="9" w16cid:durableId="1873765179">
    <w:abstractNumId w:val="11"/>
  </w:num>
  <w:num w:numId="10" w16cid:durableId="1226835389">
    <w:abstractNumId w:val="27"/>
  </w:num>
  <w:num w:numId="11" w16cid:durableId="504131815">
    <w:abstractNumId w:val="5"/>
  </w:num>
  <w:num w:numId="12" w16cid:durableId="1289699951">
    <w:abstractNumId w:val="15"/>
  </w:num>
  <w:num w:numId="13" w16cid:durableId="701439083">
    <w:abstractNumId w:val="13"/>
  </w:num>
  <w:num w:numId="14" w16cid:durableId="1216431617">
    <w:abstractNumId w:val="21"/>
  </w:num>
  <w:num w:numId="15" w16cid:durableId="749160191">
    <w:abstractNumId w:val="3"/>
  </w:num>
  <w:num w:numId="16" w16cid:durableId="653991810">
    <w:abstractNumId w:val="28"/>
  </w:num>
  <w:num w:numId="17" w16cid:durableId="916136839">
    <w:abstractNumId w:val="16"/>
  </w:num>
  <w:num w:numId="18" w16cid:durableId="1400902145">
    <w:abstractNumId w:val="24"/>
  </w:num>
  <w:num w:numId="19" w16cid:durableId="1127315214">
    <w:abstractNumId w:val="12"/>
  </w:num>
  <w:num w:numId="20" w16cid:durableId="1847820209">
    <w:abstractNumId w:val="29"/>
  </w:num>
  <w:num w:numId="21" w16cid:durableId="528107259">
    <w:abstractNumId w:val="20"/>
  </w:num>
  <w:num w:numId="22" w16cid:durableId="1243952619">
    <w:abstractNumId w:val="10"/>
  </w:num>
  <w:num w:numId="23" w16cid:durableId="698701493">
    <w:abstractNumId w:val="8"/>
  </w:num>
  <w:num w:numId="24" w16cid:durableId="127162801">
    <w:abstractNumId w:val="14"/>
  </w:num>
  <w:num w:numId="25" w16cid:durableId="77601927">
    <w:abstractNumId w:val="30"/>
  </w:num>
  <w:num w:numId="26" w16cid:durableId="1627467366">
    <w:abstractNumId w:val="9"/>
  </w:num>
  <w:num w:numId="27" w16cid:durableId="396562565">
    <w:abstractNumId w:val="22"/>
  </w:num>
  <w:num w:numId="28" w16cid:durableId="785852045">
    <w:abstractNumId w:val="17"/>
  </w:num>
  <w:num w:numId="29" w16cid:durableId="715005200">
    <w:abstractNumId w:val="31"/>
  </w:num>
  <w:num w:numId="30" w16cid:durableId="764305677">
    <w:abstractNumId w:val="4"/>
  </w:num>
  <w:num w:numId="31" w16cid:durableId="121970612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906183893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DF0"/>
    <w:rsid w:val="00016FA8"/>
    <w:rsid w:val="000227D6"/>
    <w:rsid w:val="00025298"/>
    <w:rsid w:val="00034516"/>
    <w:rsid w:val="00041ACE"/>
    <w:rsid w:val="00043DD7"/>
    <w:rsid w:val="00044399"/>
    <w:rsid w:val="00046EA3"/>
    <w:rsid w:val="00060538"/>
    <w:rsid w:val="00076D3B"/>
    <w:rsid w:val="00077397"/>
    <w:rsid w:val="000877AA"/>
    <w:rsid w:val="000933BF"/>
    <w:rsid w:val="00094528"/>
    <w:rsid w:val="000A17A3"/>
    <w:rsid w:val="000A4FAC"/>
    <w:rsid w:val="000C05CC"/>
    <w:rsid w:val="000C47E5"/>
    <w:rsid w:val="000E35DE"/>
    <w:rsid w:val="000F34BF"/>
    <w:rsid w:val="00100071"/>
    <w:rsid w:val="00102517"/>
    <w:rsid w:val="00105C18"/>
    <w:rsid w:val="00105D0C"/>
    <w:rsid w:val="001105AF"/>
    <w:rsid w:val="00112E54"/>
    <w:rsid w:val="00114871"/>
    <w:rsid w:val="001242AD"/>
    <w:rsid w:val="0012664D"/>
    <w:rsid w:val="00134EA5"/>
    <w:rsid w:val="00135D52"/>
    <w:rsid w:val="00140C66"/>
    <w:rsid w:val="00147ED4"/>
    <w:rsid w:val="00150271"/>
    <w:rsid w:val="00150598"/>
    <w:rsid w:val="0015091A"/>
    <w:rsid w:val="00150BDC"/>
    <w:rsid w:val="00157D2D"/>
    <w:rsid w:val="0016099A"/>
    <w:rsid w:val="00161356"/>
    <w:rsid w:val="00162BBF"/>
    <w:rsid w:val="0016355F"/>
    <w:rsid w:val="00173E96"/>
    <w:rsid w:val="00176A33"/>
    <w:rsid w:val="001813ED"/>
    <w:rsid w:val="001838CA"/>
    <w:rsid w:val="00191780"/>
    <w:rsid w:val="00194B33"/>
    <w:rsid w:val="001A4265"/>
    <w:rsid w:val="001B0032"/>
    <w:rsid w:val="001B5B36"/>
    <w:rsid w:val="001B7CD7"/>
    <w:rsid w:val="001C0F11"/>
    <w:rsid w:val="001C4897"/>
    <w:rsid w:val="001C6F38"/>
    <w:rsid w:val="001E0FB2"/>
    <w:rsid w:val="001E1325"/>
    <w:rsid w:val="001E136A"/>
    <w:rsid w:val="001E376B"/>
    <w:rsid w:val="00202D89"/>
    <w:rsid w:val="00212BFB"/>
    <w:rsid w:val="00220A4B"/>
    <w:rsid w:val="002266BF"/>
    <w:rsid w:val="00232CBB"/>
    <w:rsid w:val="002344E5"/>
    <w:rsid w:val="00235637"/>
    <w:rsid w:val="00237580"/>
    <w:rsid w:val="0023771E"/>
    <w:rsid w:val="00242286"/>
    <w:rsid w:val="00252ACE"/>
    <w:rsid w:val="002538FC"/>
    <w:rsid w:val="002602F3"/>
    <w:rsid w:val="002610A9"/>
    <w:rsid w:val="002614FC"/>
    <w:rsid w:val="0026206D"/>
    <w:rsid w:val="0027032F"/>
    <w:rsid w:val="00281F73"/>
    <w:rsid w:val="00282F4F"/>
    <w:rsid w:val="00285390"/>
    <w:rsid w:val="002866E1"/>
    <w:rsid w:val="00290628"/>
    <w:rsid w:val="00294446"/>
    <w:rsid w:val="002979D1"/>
    <w:rsid w:val="002B156B"/>
    <w:rsid w:val="002B1ADF"/>
    <w:rsid w:val="002B73B2"/>
    <w:rsid w:val="002C246D"/>
    <w:rsid w:val="002C572B"/>
    <w:rsid w:val="002C58DC"/>
    <w:rsid w:val="002D2EF2"/>
    <w:rsid w:val="002D57EA"/>
    <w:rsid w:val="002E0400"/>
    <w:rsid w:val="0030164B"/>
    <w:rsid w:val="003025E6"/>
    <w:rsid w:val="00303462"/>
    <w:rsid w:val="00307B14"/>
    <w:rsid w:val="00313640"/>
    <w:rsid w:val="0031427D"/>
    <w:rsid w:val="00324B0B"/>
    <w:rsid w:val="00332F23"/>
    <w:rsid w:val="0033796D"/>
    <w:rsid w:val="003400B0"/>
    <w:rsid w:val="00340855"/>
    <w:rsid w:val="00342338"/>
    <w:rsid w:val="00344301"/>
    <w:rsid w:val="00351D10"/>
    <w:rsid w:val="00355B87"/>
    <w:rsid w:val="0035664E"/>
    <w:rsid w:val="00360CA4"/>
    <w:rsid w:val="0036523B"/>
    <w:rsid w:val="0037171C"/>
    <w:rsid w:val="00377E9A"/>
    <w:rsid w:val="003816DE"/>
    <w:rsid w:val="00382B1D"/>
    <w:rsid w:val="00383F1F"/>
    <w:rsid w:val="00384FEC"/>
    <w:rsid w:val="00387B08"/>
    <w:rsid w:val="00394ABC"/>
    <w:rsid w:val="00396543"/>
    <w:rsid w:val="003B2E9F"/>
    <w:rsid w:val="003B7A1C"/>
    <w:rsid w:val="003B7ECF"/>
    <w:rsid w:val="003C0C6A"/>
    <w:rsid w:val="003C1135"/>
    <w:rsid w:val="003E1B6E"/>
    <w:rsid w:val="003F3E8F"/>
    <w:rsid w:val="003F6A10"/>
    <w:rsid w:val="003F6BE2"/>
    <w:rsid w:val="00402119"/>
    <w:rsid w:val="0040238B"/>
    <w:rsid w:val="004044EA"/>
    <w:rsid w:val="00405FD4"/>
    <w:rsid w:val="00407CAB"/>
    <w:rsid w:val="004130B9"/>
    <w:rsid w:val="00413A1C"/>
    <w:rsid w:val="00421E16"/>
    <w:rsid w:val="004304ED"/>
    <w:rsid w:val="00430C64"/>
    <w:rsid w:val="004532CC"/>
    <w:rsid w:val="0045625B"/>
    <w:rsid w:val="00456709"/>
    <w:rsid w:val="00460EF4"/>
    <w:rsid w:val="00480415"/>
    <w:rsid w:val="00487405"/>
    <w:rsid w:val="00496875"/>
    <w:rsid w:val="004A1556"/>
    <w:rsid w:val="004A4433"/>
    <w:rsid w:val="004B1E95"/>
    <w:rsid w:val="004B2478"/>
    <w:rsid w:val="004C5161"/>
    <w:rsid w:val="004C6A38"/>
    <w:rsid w:val="004C7C99"/>
    <w:rsid w:val="004D412B"/>
    <w:rsid w:val="004D4997"/>
    <w:rsid w:val="004E4FA0"/>
    <w:rsid w:val="004F72AE"/>
    <w:rsid w:val="00504257"/>
    <w:rsid w:val="005270FB"/>
    <w:rsid w:val="00530C95"/>
    <w:rsid w:val="005326F7"/>
    <w:rsid w:val="005350EB"/>
    <w:rsid w:val="00535BF8"/>
    <w:rsid w:val="00543717"/>
    <w:rsid w:val="00546CE5"/>
    <w:rsid w:val="00551450"/>
    <w:rsid w:val="00552F66"/>
    <w:rsid w:val="0055494D"/>
    <w:rsid w:val="00557C62"/>
    <w:rsid w:val="0056484F"/>
    <w:rsid w:val="005662B9"/>
    <w:rsid w:val="00567066"/>
    <w:rsid w:val="00571A8E"/>
    <w:rsid w:val="00571F2C"/>
    <w:rsid w:val="0058642A"/>
    <w:rsid w:val="0059384C"/>
    <w:rsid w:val="00594A0A"/>
    <w:rsid w:val="005A3CFA"/>
    <w:rsid w:val="005B373B"/>
    <w:rsid w:val="005B4372"/>
    <w:rsid w:val="005C1413"/>
    <w:rsid w:val="005C757F"/>
    <w:rsid w:val="005E6D4C"/>
    <w:rsid w:val="005F4100"/>
    <w:rsid w:val="005F473A"/>
    <w:rsid w:val="005F5C22"/>
    <w:rsid w:val="005F6F6A"/>
    <w:rsid w:val="006022C1"/>
    <w:rsid w:val="00611DF6"/>
    <w:rsid w:val="0061280E"/>
    <w:rsid w:val="00613006"/>
    <w:rsid w:val="00616AE9"/>
    <w:rsid w:val="0063431C"/>
    <w:rsid w:val="006349EE"/>
    <w:rsid w:val="00634EED"/>
    <w:rsid w:val="00652140"/>
    <w:rsid w:val="006540C0"/>
    <w:rsid w:val="006662EC"/>
    <w:rsid w:val="006742E6"/>
    <w:rsid w:val="00676F28"/>
    <w:rsid w:val="006845C8"/>
    <w:rsid w:val="00690747"/>
    <w:rsid w:val="00690D21"/>
    <w:rsid w:val="0069166E"/>
    <w:rsid w:val="00691E60"/>
    <w:rsid w:val="00694668"/>
    <w:rsid w:val="0069655E"/>
    <w:rsid w:val="006A186F"/>
    <w:rsid w:val="006A326E"/>
    <w:rsid w:val="006B1AE5"/>
    <w:rsid w:val="006C5C31"/>
    <w:rsid w:val="006D6746"/>
    <w:rsid w:val="006D7138"/>
    <w:rsid w:val="006E5878"/>
    <w:rsid w:val="006F1EE6"/>
    <w:rsid w:val="006F4B8F"/>
    <w:rsid w:val="007112BA"/>
    <w:rsid w:val="0071498F"/>
    <w:rsid w:val="007161D7"/>
    <w:rsid w:val="007213B4"/>
    <w:rsid w:val="007221DE"/>
    <w:rsid w:val="0072559A"/>
    <w:rsid w:val="00725EE0"/>
    <w:rsid w:val="00726E67"/>
    <w:rsid w:val="00733073"/>
    <w:rsid w:val="00734816"/>
    <w:rsid w:val="00735DDC"/>
    <w:rsid w:val="0074206A"/>
    <w:rsid w:val="00742B80"/>
    <w:rsid w:val="00751EC1"/>
    <w:rsid w:val="00760C74"/>
    <w:rsid w:val="007636D3"/>
    <w:rsid w:val="007653BB"/>
    <w:rsid w:val="00776624"/>
    <w:rsid w:val="00782A0E"/>
    <w:rsid w:val="007846D4"/>
    <w:rsid w:val="00790A6B"/>
    <w:rsid w:val="0079431D"/>
    <w:rsid w:val="00797664"/>
    <w:rsid w:val="007A670F"/>
    <w:rsid w:val="007C1845"/>
    <w:rsid w:val="007C24CB"/>
    <w:rsid w:val="007C33E4"/>
    <w:rsid w:val="007C488C"/>
    <w:rsid w:val="007C6548"/>
    <w:rsid w:val="007C65F8"/>
    <w:rsid w:val="007C794E"/>
    <w:rsid w:val="007D058C"/>
    <w:rsid w:val="007D0B7C"/>
    <w:rsid w:val="007D1FCE"/>
    <w:rsid w:val="007D30DF"/>
    <w:rsid w:val="007E43CD"/>
    <w:rsid w:val="007E4787"/>
    <w:rsid w:val="007F09C5"/>
    <w:rsid w:val="007F167C"/>
    <w:rsid w:val="007F448E"/>
    <w:rsid w:val="007F5C58"/>
    <w:rsid w:val="00800794"/>
    <w:rsid w:val="00801807"/>
    <w:rsid w:val="00806F08"/>
    <w:rsid w:val="00834DF0"/>
    <w:rsid w:val="008411B2"/>
    <w:rsid w:val="00843F54"/>
    <w:rsid w:val="00845A30"/>
    <w:rsid w:val="00857D09"/>
    <w:rsid w:val="00862AD9"/>
    <w:rsid w:val="00863732"/>
    <w:rsid w:val="008728AF"/>
    <w:rsid w:val="0087418C"/>
    <w:rsid w:val="008812C0"/>
    <w:rsid w:val="0088729C"/>
    <w:rsid w:val="00890A86"/>
    <w:rsid w:val="00890A8E"/>
    <w:rsid w:val="00894A16"/>
    <w:rsid w:val="008A6D06"/>
    <w:rsid w:val="008C0673"/>
    <w:rsid w:val="008C13E5"/>
    <w:rsid w:val="008C2522"/>
    <w:rsid w:val="008D1226"/>
    <w:rsid w:val="008D16AF"/>
    <w:rsid w:val="008D2ECD"/>
    <w:rsid w:val="008E1AF6"/>
    <w:rsid w:val="008E3B52"/>
    <w:rsid w:val="008E5BAB"/>
    <w:rsid w:val="008E7B0A"/>
    <w:rsid w:val="008F2F67"/>
    <w:rsid w:val="008F2FE1"/>
    <w:rsid w:val="008F3B6A"/>
    <w:rsid w:val="008F5753"/>
    <w:rsid w:val="00911B28"/>
    <w:rsid w:val="00912F7F"/>
    <w:rsid w:val="00913403"/>
    <w:rsid w:val="009171F1"/>
    <w:rsid w:val="00917C62"/>
    <w:rsid w:val="00926F97"/>
    <w:rsid w:val="00960B11"/>
    <w:rsid w:val="00965F38"/>
    <w:rsid w:val="0097690B"/>
    <w:rsid w:val="00983D66"/>
    <w:rsid w:val="0098636D"/>
    <w:rsid w:val="00987051"/>
    <w:rsid w:val="00987F0B"/>
    <w:rsid w:val="009955B9"/>
    <w:rsid w:val="00997565"/>
    <w:rsid w:val="009A08BD"/>
    <w:rsid w:val="009A3DEE"/>
    <w:rsid w:val="009B0323"/>
    <w:rsid w:val="009B0944"/>
    <w:rsid w:val="009B1B08"/>
    <w:rsid w:val="009B3C00"/>
    <w:rsid w:val="009B4DC0"/>
    <w:rsid w:val="009B7271"/>
    <w:rsid w:val="009C0930"/>
    <w:rsid w:val="009C2CB5"/>
    <w:rsid w:val="009E1E33"/>
    <w:rsid w:val="009E375E"/>
    <w:rsid w:val="009E42A9"/>
    <w:rsid w:val="00A017A3"/>
    <w:rsid w:val="00A0430F"/>
    <w:rsid w:val="00A05989"/>
    <w:rsid w:val="00A07681"/>
    <w:rsid w:val="00A12DF9"/>
    <w:rsid w:val="00A244BB"/>
    <w:rsid w:val="00A33F8C"/>
    <w:rsid w:val="00A363F5"/>
    <w:rsid w:val="00A36A42"/>
    <w:rsid w:val="00A42931"/>
    <w:rsid w:val="00A436CA"/>
    <w:rsid w:val="00A454C6"/>
    <w:rsid w:val="00A4794D"/>
    <w:rsid w:val="00A50C85"/>
    <w:rsid w:val="00A55F44"/>
    <w:rsid w:val="00A71195"/>
    <w:rsid w:val="00A71C25"/>
    <w:rsid w:val="00A73C15"/>
    <w:rsid w:val="00A7629A"/>
    <w:rsid w:val="00A76443"/>
    <w:rsid w:val="00A77E28"/>
    <w:rsid w:val="00A902D3"/>
    <w:rsid w:val="00A9110E"/>
    <w:rsid w:val="00A91EE4"/>
    <w:rsid w:val="00A9404C"/>
    <w:rsid w:val="00AA0779"/>
    <w:rsid w:val="00AA3F62"/>
    <w:rsid w:val="00AA43A2"/>
    <w:rsid w:val="00AB01B7"/>
    <w:rsid w:val="00AB03EF"/>
    <w:rsid w:val="00AB59AE"/>
    <w:rsid w:val="00AB6CD8"/>
    <w:rsid w:val="00AC23FE"/>
    <w:rsid w:val="00AC69BD"/>
    <w:rsid w:val="00AC75D9"/>
    <w:rsid w:val="00AC7FF0"/>
    <w:rsid w:val="00AD5F9B"/>
    <w:rsid w:val="00B02A25"/>
    <w:rsid w:val="00B0600E"/>
    <w:rsid w:val="00B16085"/>
    <w:rsid w:val="00B24B0A"/>
    <w:rsid w:val="00B648CE"/>
    <w:rsid w:val="00B74093"/>
    <w:rsid w:val="00B74F97"/>
    <w:rsid w:val="00B75BD1"/>
    <w:rsid w:val="00B83200"/>
    <w:rsid w:val="00B83EE8"/>
    <w:rsid w:val="00B9280C"/>
    <w:rsid w:val="00B96D8D"/>
    <w:rsid w:val="00BA2FA1"/>
    <w:rsid w:val="00BB1CA8"/>
    <w:rsid w:val="00BB604E"/>
    <w:rsid w:val="00BD6816"/>
    <w:rsid w:val="00BE025D"/>
    <w:rsid w:val="00BE4CAF"/>
    <w:rsid w:val="00C05873"/>
    <w:rsid w:val="00C12B7F"/>
    <w:rsid w:val="00C27DF3"/>
    <w:rsid w:val="00C3182D"/>
    <w:rsid w:val="00C31EB9"/>
    <w:rsid w:val="00C355FA"/>
    <w:rsid w:val="00C35B5A"/>
    <w:rsid w:val="00C3714C"/>
    <w:rsid w:val="00C37B3E"/>
    <w:rsid w:val="00C402EC"/>
    <w:rsid w:val="00C43BDD"/>
    <w:rsid w:val="00C442CC"/>
    <w:rsid w:val="00C5744D"/>
    <w:rsid w:val="00C651AA"/>
    <w:rsid w:val="00C65E76"/>
    <w:rsid w:val="00C730F3"/>
    <w:rsid w:val="00C809CF"/>
    <w:rsid w:val="00C81C9E"/>
    <w:rsid w:val="00C84274"/>
    <w:rsid w:val="00C94417"/>
    <w:rsid w:val="00C94559"/>
    <w:rsid w:val="00CB240D"/>
    <w:rsid w:val="00CC07FA"/>
    <w:rsid w:val="00CC2B61"/>
    <w:rsid w:val="00CC2D1B"/>
    <w:rsid w:val="00CC398D"/>
    <w:rsid w:val="00CC4218"/>
    <w:rsid w:val="00CC510B"/>
    <w:rsid w:val="00CC6839"/>
    <w:rsid w:val="00CD5455"/>
    <w:rsid w:val="00CD59C3"/>
    <w:rsid w:val="00CD5ED5"/>
    <w:rsid w:val="00CE16D9"/>
    <w:rsid w:val="00CE5577"/>
    <w:rsid w:val="00CE56B7"/>
    <w:rsid w:val="00CE6F07"/>
    <w:rsid w:val="00CF31B5"/>
    <w:rsid w:val="00CF32A0"/>
    <w:rsid w:val="00D110BF"/>
    <w:rsid w:val="00D1407F"/>
    <w:rsid w:val="00D15A10"/>
    <w:rsid w:val="00D17ECE"/>
    <w:rsid w:val="00D22452"/>
    <w:rsid w:val="00D23282"/>
    <w:rsid w:val="00D25C4D"/>
    <w:rsid w:val="00D368A0"/>
    <w:rsid w:val="00D374AD"/>
    <w:rsid w:val="00D4105B"/>
    <w:rsid w:val="00D42DCD"/>
    <w:rsid w:val="00D51281"/>
    <w:rsid w:val="00D516DF"/>
    <w:rsid w:val="00D52C8A"/>
    <w:rsid w:val="00D52FB9"/>
    <w:rsid w:val="00D530DA"/>
    <w:rsid w:val="00D53C5E"/>
    <w:rsid w:val="00D5660F"/>
    <w:rsid w:val="00D60B3E"/>
    <w:rsid w:val="00D70F1F"/>
    <w:rsid w:val="00D73389"/>
    <w:rsid w:val="00D835F8"/>
    <w:rsid w:val="00D838D8"/>
    <w:rsid w:val="00D844CC"/>
    <w:rsid w:val="00D90BEE"/>
    <w:rsid w:val="00D96CC2"/>
    <w:rsid w:val="00D970C1"/>
    <w:rsid w:val="00DA0159"/>
    <w:rsid w:val="00DA2512"/>
    <w:rsid w:val="00DA259B"/>
    <w:rsid w:val="00DA47ED"/>
    <w:rsid w:val="00DA6C5E"/>
    <w:rsid w:val="00DB4F41"/>
    <w:rsid w:val="00DB5F98"/>
    <w:rsid w:val="00DC1CE4"/>
    <w:rsid w:val="00DC692E"/>
    <w:rsid w:val="00DC6F3D"/>
    <w:rsid w:val="00DC7AC7"/>
    <w:rsid w:val="00DD6535"/>
    <w:rsid w:val="00DE192F"/>
    <w:rsid w:val="00DE4440"/>
    <w:rsid w:val="00DE7CDE"/>
    <w:rsid w:val="00DF2CDC"/>
    <w:rsid w:val="00DF4D02"/>
    <w:rsid w:val="00DF58F5"/>
    <w:rsid w:val="00DF5A4D"/>
    <w:rsid w:val="00E00749"/>
    <w:rsid w:val="00E04B8B"/>
    <w:rsid w:val="00E31A06"/>
    <w:rsid w:val="00E32AEC"/>
    <w:rsid w:val="00E32E82"/>
    <w:rsid w:val="00E33873"/>
    <w:rsid w:val="00E35B8E"/>
    <w:rsid w:val="00E374B2"/>
    <w:rsid w:val="00E3752B"/>
    <w:rsid w:val="00E42D28"/>
    <w:rsid w:val="00E517A9"/>
    <w:rsid w:val="00E5694A"/>
    <w:rsid w:val="00E622FA"/>
    <w:rsid w:val="00E65098"/>
    <w:rsid w:val="00E67ED0"/>
    <w:rsid w:val="00E67F86"/>
    <w:rsid w:val="00E7014C"/>
    <w:rsid w:val="00E706CF"/>
    <w:rsid w:val="00E76150"/>
    <w:rsid w:val="00E83B3F"/>
    <w:rsid w:val="00E91EB6"/>
    <w:rsid w:val="00EB58B7"/>
    <w:rsid w:val="00EB7A24"/>
    <w:rsid w:val="00EC46F2"/>
    <w:rsid w:val="00EC7E82"/>
    <w:rsid w:val="00ED2132"/>
    <w:rsid w:val="00ED44AB"/>
    <w:rsid w:val="00EE024E"/>
    <w:rsid w:val="00EF04F1"/>
    <w:rsid w:val="00EF7379"/>
    <w:rsid w:val="00F0085E"/>
    <w:rsid w:val="00F0243E"/>
    <w:rsid w:val="00F1396F"/>
    <w:rsid w:val="00F15315"/>
    <w:rsid w:val="00F22FA9"/>
    <w:rsid w:val="00F233CD"/>
    <w:rsid w:val="00F247C5"/>
    <w:rsid w:val="00F32A38"/>
    <w:rsid w:val="00F35579"/>
    <w:rsid w:val="00F41840"/>
    <w:rsid w:val="00F45E07"/>
    <w:rsid w:val="00F65116"/>
    <w:rsid w:val="00F722E3"/>
    <w:rsid w:val="00F72FAC"/>
    <w:rsid w:val="00F800CA"/>
    <w:rsid w:val="00F823DF"/>
    <w:rsid w:val="00F8280B"/>
    <w:rsid w:val="00F83D00"/>
    <w:rsid w:val="00F8541B"/>
    <w:rsid w:val="00F90858"/>
    <w:rsid w:val="00F91EFB"/>
    <w:rsid w:val="00F91F01"/>
    <w:rsid w:val="00F921A3"/>
    <w:rsid w:val="00F96576"/>
    <w:rsid w:val="00F97EA7"/>
    <w:rsid w:val="00FA3436"/>
    <w:rsid w:val="00FA446A"/>
    <w:rsid w:val="00FA623F"/>
    <w:rsid w:val="00FA6A41"/>
    <w:rsid w:val="00FA7E5C"/>
    <w:rsid w:val="00FB183E"/>
    <w:rsid w:val="00FB1A75"/>
    <w:rsid w:val="00FB57F5"/>
    <w:rsid w:val="00FB7E4A"/>
    <w:rsid w:val="00FC29F3"/>
    <w:rsid w:val="00FC419C"/>
    <w:rsid w:val="00FC6F94"/>
    <w:rsid w:val="00FD0649"/>
    <w:rsid w:val="00FD0D01"/>
    <w:rsid w:val="00FE27DB"/>
    <w:rsid w:val="00FE3B6F"/>
    <w:rsid w:val="00FE53BE"/>
    <w:rsid w:val="00FE77F7"/>
    <w:rsid w:val="00FF179A"/>
    <w:rsid w:val="00FF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439A44"/>
  <w15:chartTrackingRefBased/>
  <w15:docId w15:val="{DE52651B-069C-4ACB-B7CC-536723B3A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4D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4D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D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4D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D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D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D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D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D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D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4D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4D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4D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D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D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D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D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D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4D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4D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D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4D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4D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4D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4D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4D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D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D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4DF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7171C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17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71C"/>
  </w:style>
  <w:style w:type="paragraph" w:styleId="Footer">
    <w:name w:val="footer"/>
    <w:basedOn w:val="Normal"/>
    <w:link w:val="FooterChar"/>
    <w:uiPriority w:val="99"/>
    <w:unhideWhenUsed/>
    <w:rsid w:val="003717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71C"/>
  </w:style>
  <w:style w:type="character" w:styleId="Hyperlink">
    <w:name w:val="Hyperlink"/>
    <w:basedOn w:val="DefaultParagraphFont"/>
    <w:uiPriority w:val="99"/>
    <w:unhideWhenUsed/>
    <w:rsid w:val="00A91EE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1EE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3182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A3DE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2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foylefoodgroup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cruitment@foylefoodgroup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FFG</Company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Acheson</dc:creator>
  <cp:keywords/>
  <dc:description/>
  <cp:lastModifiedBy>Leslie Otterson</cp:lastModifiedBy>
  <cp:revision>2</cp:revision>
  <cp:lastPrinted>2024-01-26T08:58:00Z</cp:lastPrinted>
  <dcterms:created xsi:type="dcterms:W3CDTF">2026-07-08T10:52:00Z</dcterms:created>
  <dcterms:modified xsi:type="dcterms:W3CDTF">2026-07-08T10:52:00Z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f24ea16-03c5-42ff-95ac-41e257bd276f_Enabled">
    <vt:lpwstr>true</vt:lpwstr>
  </property>
  <property fmtid="{D5CDD505-2E9C-101B-9397-08002B2CF9AE}" pid="3" name="MSIP_Label_df24ea16-03c5-42ff-95ac-41e257bd276f_SetDate">
    <vt:lpwstr>2024-01-25T09:35:35Z</vt:lpwstr>
  </property>
  <property fmtid="{D5CDD505-2E9C-101B-9397-08002B2CF9AE}" pid="4" name="MSIP_Label_df24ea16-03c5-42ff-95ac-41e257bd276f_Method">
    <vt:lpwstr>Standard</vt:lpwstr>
  </property>
  <property fmtid="{D5CDD505-2E9C-101B-9397-08002B2CF9AE}" pid="5" name="MSIP_Label_df24ea16-03c5-42ff-95ac-41e257bd276f_Name">
    <vt:lpwstr>defa4170-0d19-0005-0004-bc88714345d2</vt:lpwstr>
  </property>
  <property fmtid="{D5CDD505-2E9C-101B-9397-08002B2CF9AE}" pid="6" name="MSIP_Label_df24ea16-03c5-42ff-95ac-41e257bd276f_SiteId">
    <vt:lpwstr>2837f2f6-b1bb-46db-bb5a-fd96a83d20de</vt:lpwstr>
  </property>
  <property fmtid="{D5CDD505-2E9C-101B-9397-08002B2CF9AE}" pid="7" name="MSIP_Label_df24ea16-03c5-42ff-95ac-41e257bd276f_ActionId">
    <vt:lpwstr>5b7664eb-9de0-4083-bb63-5496823a749f</vt:lpwstr>
  </property>
  <property fmtid="{D5CDD505-2E9C-101B-9397-08002B2CF9AE}" pid="8" name="MSIP_Label_df24ea16-03c5-42ff-95ac-41e257bd276f_ContentBits">
    <vt:lpwstr>0</vt:lpwstr>
  </property>
</Properties>
</file>